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642E0" w14:textId="77777777" w:rsidR="00A50EC3" w:rsidRDefault="00A50EC3" w:rsidP="00BA5F0F">
      <w:pPr>
        <w:spacing w:before="0" w:after="0" w:line="276" w:lineRule="auto"/>
        <w:rPr>
          <w:color w:val="BFBFBF" w:themeColor="background1" w:themeShade="BF"/>
          <w:lang w:val="en-US"/>
        </w:rPr>
      </w:pPr>
    </w:p>
    <w:p w14:paraId="47C082A9" w14:textId="77777777" w:rsidR="00E73FD8" w:rsidRPr="00D042FE" w:rsidRDefault="007C5D1B" w:rsidP="00FD083F">
      <w:pPr>
        <w:pStyle w:val="Heading1NoList"/>
        <w:spacing w:after="0" w:line="276" w:lineRule="auto"/>
        <w:jc w:val="right"/>
        <w:rPr>
          <w:color w:val="009FDA"/>
          <w:sz w:val="20"/>
          <w:lang w:val="en-US"/>
        </w:rPr>
      </w:pPr>
      <w:r>
        <w:rPr>
          <w:noProof/>
          <w:color w:val="009FDA"/>
          <w:sz w:val="20"/>
          <w:lang w:val="en-US"/>
        </w:rPr>
        <w:drawing>
          <wp:inline distT="0" distB="0" distL="0" distR="0" wp14:anchorId="45F7E116" wp14:editId="5182E694">
            <wp:extent cx="987948" cy="793586"/>
            <wp:effectExtent l="0" t="0" r="3175" b="0"/>
            <wp:docPr id="1" name="Picture 1" descr="Macintosh HD:Users:lolitawikander:Desktop:DPI:Logos:Logo Final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olitawikander:Desktop:DPI:Logos:Logo Final Bla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492" cy="794023"/>
                    </a:xfrm>
                    <a:prstGeom prst="rect">
                      <a:avLst/>
                    </a:prstGeom>
                    <a:noFill/>
                    <a:ln>
                      <a:noFill/>
                    </a:ln>
                  </pic:spPr>
                </pic:pic>
              </a:graphicData>
            </a:graphic>
          </wp:inline>
        </w:drawing>
      </w:r>
    </w:p>
    <w:p w14:paraId="3F616DD4" w14:textId="77777777" w:rsidR="00A50EC3" w:rsidRDefault="00E73FD8" w:rsidP="00BA5F0F">
      <w:pPr>
        <w:spacing w:before="0" w:after="0" w:line="276" w:lineRule="auto"/>
        <w:jc w:val="center"/>
        <w:rPr>
          <w:b/>
          <w:color w:val="0076A3" w:themeColor="accent5" w:themeShade="BF"/>
          <w:sz w:val="40"/>
          <w:szCs w:val="40"/>
        </w:rPr>
      </w:pPr>
      <w:r>
        <w:rPr>
          <w:b/>
          <w:color w:val="0076A3" w:themeColor="accent5" w:themeShade="BF"/>
          <w:sz w:val="40"/>
          <w:szCs w:val="40"/>
        </w:rPr>
        <w:t xml:space="preserve"> </w:t>
      </w:r>
    </w:p>
    <w:p w14:paraId="17BF2F17" w14:textId="77777777" w:rsidR="00FD083F" w:rsidRPr="0041718D" w:rsidRDefault="007C5D1B" w:rsidP="00BE60BD">
      <w:pPr>
        <w:rPr>
          <w:caps/>
          <w:sz w:val="32"/>
          <w:szCs w:val="36"/>
        </w:rPr>
      </w:pPr>
      <w:r>
        <w:rPr>
          <w:caps/>
          <w:sz w:val="32"/>
          <w:szCs w:val="36"/>
        </w:rPr>
        <w:t>DARWIN POWERSPORTS</w:t>
      </w:r>
      <w:r w:rsidR="00FD083F" w:rsidRPr="0041718D">
        <w:rPr>
          <w:caps/>
          <w:sz w:val="32"/>
          <w:szCs w:val="36"/>
        </w:rPr>
        <w:t xml:space="preserve"> </w:t>
      </w:r>
      <w:r w:rsidR="00D272AA" w:rsidRPr="0041718D">
        <w:rPr>
          <w:caps/>
          <w:sz w:val="32"/>
          <w:szCs w:val="36"/>
        </w:rPr>
        <w:t>Safe Transport Policy</w:t>
      </w:r>
    </w:p>
    <w:p w14:paraId="1C7E4D5D" w14:textId="77777777" w:rsidR="00FD083F" w:rsidRPr="00020A6D" w:rsidRDefault="00FD083F" w:rsidP="00787ECB">
      <w:pPr>
        <w:spacing w:before="0" w:after="0"/>
        <w:rPr>
          <w:rFonts w:ascii="Calibri" w:hAnsi="Calibri" w:cs="Calibri"/>
          <w:b/>
          <w:color w:val="365F91"/>
        </w:rPr>
      </w:pPr>
    </w:p>
    <w:p w14:paraId="346AB19E" w14:textId="77777777" w:rsidR="00D272AA" w:rsidRPr="00D272AA" w:rsidRDefault="00D272AA" w:rsidP="00D272AA">
      <w:pPr>
        <w:spacing w:before="0" w:line="276" w:lineRule="auto"/>
        <w:rPr>
          <w:b/>
        </w:rPr>
      </w:pPr>
      <w:r w:rsidRPr="00D272AA">
        <w:rPr>
          <w:b/>
        </w:rPr>
        <w:t>Rationale</w:t>
      </w:r>
    </w:p>
    <w:p w14:paraId="7C2CC327" w14:textId="77777777" w:rsidR="00D272AA" w:rsidRPr="00D272AA" w:rsidRDefault="007C5D1B" w:rsidP="00D272AA">
      <w:pPr>
        <w:spacing w:before="0" w:after="0" w:line="276" w:lineRule="auto"/>
        <w:rPr>
          <w:rFonts w:asciiTheme="minorHAnsi" w:hAnsiTheme="minorHAnsi" w:cs="Calibri"/>
        </w:rPr>
      </w:pPr>
      <w:r>
        <w:rPr>
          <w:rFonts w:cs="Calibri"/>
          <w:b/>
          <w:color w:val="009FDA"/>
        </w:rPr>
        <w:t xml:space="preserve">Darwin </w:t>
      </w:r>
      <w:proofErr w:type="spellStart"/>
      <w:r>
        <w:rPr>
          <w:rFonts w:cs="Calibri"/>
          <w:b/>
          <w:color w:val="009FDA"/>
        </w:rPr>
        <w:t>Powersports</w:t>
      </w:r>
      <w:proofErr w:type="spellEnd"/>
      <w:r w:rsidR="00D272AA" w:rsidRPr="00A92675">
        <w:t xml:space="preserve"> </w:t>
      </w:r>
      <w:r w:rsidR="00D272AA" w:rsidRPr="00D272AA">
        <w:rPr>
          <w:rFonts w:asciiTheme="minorHAnsi" w:hAnsiTheme="minorHAnsi" w:cs="Calibri"/>
        </w:rPr>
        <w:t>recognises that:</w:t>
      </w:r>
    </w:p>
    <w:p w14:paraId="5C479751" w14:textId="77777777" w:rsidR="00D272AA" w:rsidRPr="00D272AA" w:rsidRDefault="00D272AA" w:rsidP="00D272AA">
      <w:pPr>
        <w:pStyle w:val="ListParagraph"/>
        <w:numPr>
          <w:ilvl w:val="0"/>
          <w:numId w:val="3"/>
        </w:numPr>
        <w:spacing w:before="60" w:after="0" w:line="276" w:lineRule="auto"/>
        <w:ind w:left="357" w:hanging="357"/>
        <w:contextualSpacing w:val="0"/>
      </w:pPr>
      <w:r>
        <w:t>I</w:t>
      </w:r>
      <w:r w:rsidRPr="00D272AA">
        <w:t xml:space="preserve">t has a duty of care to all members and guests involved in club-related activities </w:t>
      </w:r>
    </w:p>
    <w:p w14:paraId="4184EAD9" w14:textId="77777777" w:rsidR="00D272AA" w:rsidRPr="00D272AA" w:rsidRDefault="00D272AA" w:rsidP="00D272AA">
      <w:pPr>
        <w:pStyle w:val="ListParagraph"/>
        <w:numPr>
          <w:ilvl w:val="0"/>
          <w:numId w:val="3"/>
        </w:numPr>
        <w:spacing w:before="60" w:after="0" w:line="276" w:lineRule="auto"/>
        <w:ind w:left="357" w:hanging="357"/>
        <w:contextualSpacing w:val="0"/>
      </w:pPr>
      <w:r>
        <w:t>M</w:t>
      </w:r>
      <w:r w:rsidRPr="00D272AA">
        <w:t xml:space="preserve">ixing drugs (including prescription medication) with other drugs or alcohol can seriously affect the ability to drive safely </w:t>
      </w:r>
    </w:p>
    <w:p w14:paraId="23325A4E" w14:textId="77777777" w:rsidR="00D272AA" w:rsidRPr="00D272AA" w:rsidRDefault="00D272AA" w:rsidP="00D272AA">
      <w:pPr>
        <w:pStyle w:val="ListParagraph"/>
        <w:numPr>
          <w:ilvl w:val="0"/>
          <w:numId w:val="3"/>
        </w:numPr>
        <w:spacing w:before="60" w:after="0" w:line="276" w:lineRule="auto"/>
        <w:ind w:left="357" w:hanging="357"/>
        <w:contextualSpacing w:val="0"/>
      </w:pPr>
      <w:r>
        <w:t>D</w:t>
      </w:r>
      <w:r w:rsidRPr="00D272AA">
        <w:t>riving under the influence of alcohol and drugs is illegal and hazardous to individuals and the wider community</w:t>
      </w:r>
    </w:p>
    <w:p w14:paraId="5DBF2326" w14:textId="77777777" w:rsidR="00D272AA" w:rsidRPr="00D272AA" w:rsidRDefault="00D272AA" w:rsidP="00D272AA">
      <w:pPr>
        <w:pStyle w:val="ListParagraph"/>
        <w:numPr>
          <w:ilvl w:val="0"/>
          <w:numId w:val="3"/>
        </w:numPr>
        <w:spacing w:before="60" w:after="0" w:line="276" w:lineRule="auto"/>
        <w:ind w:left="357" w:hanging="357"/>
        <w:contextualSpacing w:val="0"/>
      </w:pPr>
      <w:r>
        <w:t>D</w:t>
      </w:r>
      <w:r w:rsidRPr="00D272AA">
        <w:t>rink driving is one of the main causes of road deaths in Australia</w:t>
      </w:r>
    </w:p>
    <w:p w14:paraId="08B44738" w14:textId="77777777" w:rsidR="00D272AA" w:rsidRPr="00D272AA" w:rsidRDefault="00D272AA" w:rsidP="00D272AA">
      <w:pPr>
        <w:pStyle w:val="ListParagraph"/>
        <w:numPr>
          <w:ilvl w:val="0"/>
          <w:numId w:val="3"/>
        </w:numPr>
        <w:spacing w:before="60" w:after="0" w:line="276" w:lineRule="auto"/>
        <w:ind w:left="357" w:hanging="357"/>
        <w:contextualSpacing w:val="0"/>
      </w:pPr>
      <w:r>
        <w:t>I</w:t>
      </w:r>
      <w:r w:rsidRPr="00D272AA">
        <w:t>t takes one hour for each standard drink of alcohol consumed to be broken down by the liver</w:t>
      </w:r>
    </w:p>
    <w:p w14:paraId="071CDDBA" w14:textId="77777777" w:rsidR="00D272AA" w:rsidRPr="00D272AA" w:rsidRDefault="00D272AA" w:rsidP="00D272AA">
      <w:pPr>
        <w:pStyle w:val="ListParagraph"/>
        <w:numPr>
          <w:ilvl w:val="0"/>
          <w:numId w:val="3"/>
        </w:numPr>
        <w:spacing w:before="60" w:after="0" w:line="276" w:lineRule="auto"/>
        <w:ind w:left="357" w:hanging="357"/>
        <w:contextualSpacing w:val="0"/>
      </w:pPr>
      <w:r>
        <w:t>I</w:t>
      </w:r>
      <w:r w:rsidRPr="00D272AA">
        <w:t>t takes considerable time until a person can legally and safely drive home if they have consumed over the recommended levels of alcohol.</w:t>
      </w:r>
    </w:p>
    <w:p w14:paraId="7972ECC0" w14:textId="77777777" w:rsidR="00D272AA" w:rsidRPr="00D272AA" w:rsidRDefault="00D272AA" w:rsidP="00D272AA">
      <w:pPr>
        <w:spacing w:before="0" w:after="0" w:line="276" w:lineRule="auto"/>
        <w:rPr>
          <w:rFonts w:asciiTheme="minorHAnsi" w:hAnsiTheme="minorHAnsi" w:cs="Calibri"/>
          <w:color w:val="333333"/>
        </w:rPr>
      </w:pPr>
    </w:p>
    <w:p w14:paraId="48F18D31" w14:textId="77777777" w:rsidR="00D272AA" w:rsidRPr="00D272AA" w:rsidRDefault="00D272AA" w:rsidP="00D272AA">
      <w:pPr>
        <w:spacing w:before="0" w:after="0" w:line="276" w:lineRule="auto"/>
        <w:rPr>
          <w:rFonts w:asciiTheme="minorHAnsi" w:hAnsiTheme="minorHAnsi" w:cs="Calibri"/>
        </w:rPr>
      </w:pPr>
      <w:r w:rsidRPr="00D272AA">
        <w:rPr>
          <w:rFonts w:asciiTheme="minorHAnsi" w:hAnsiTheme="minorHAnsi" w:cs="Calibri"/>
        </w:rPr>
        <w:t>Accordingly, the following safe transport policy shall apply for all functions undertaken by the club that involve the serving and/or consumption of alcohol.</w:t>
      </w:r>
    </w:p>
    <w:p w14:paraId="75C26BFC" w14:textId="77777777" w:rsidR="00D272AA" w:rsidRPr="00D272AA" w:rsidRDefault="00D272AA" w:rsidP="00D272AA">
      <w:pPr>
        <w:pStyle w:val="GSFormBullet"/>
        <w:numPr>
          <w:ilvl w:val="0"/>
          <w:numId w:val="0"/>
        </w:numPr>
        <w:spacing w:line="276" w:lineRule="auto"/>
        <w:rPr>
          <w:rFonts w:asciiTheme="minorHAnsi" w:hAnsiTheme="minorHAnsi" w:cs="Calibri"/>
          <w:b/>
          <w:sz w:val="20"/>
          <w:szCs w:val="20"/>
        </w:rPr>
      </w:pPr>
    </w:p>
    <w:p w14:paraId="3EB5A4EC" w14:textId="77777777" w:rsidR="00D272AA" w:rsidRPr="00D272AA" w:rsidRDefault="00D272AA" w:rsidP="00D272AA">
      <w:pPr>
        <w:spacing w:before="0" w:line="276" w:lineRule="auto"/>
        <w:rPr>
          <w:b/>
        </w:rPr>
      </w:pPr>
      <w:r w:rsidRPr="00D272AA">
        <w:rPr>
          <w:b/>
        </w:rPr>
        <w:t>Club Functions</w:t>
      </w:r>
    </w:p>
    <w:p w14:paraId="5984CDAC" w14:textId="77777777" w:rsidR="00D272AA" w:rsidRPr="00D272AA" w:rsidRDefault="00D272AA" w:rsidP="00D272AA">
      <w:pPr>
        <w:pStyle w:val="ListParagraph"/>
        <w:numPr>
          <w:ilvl w:val="0"/>
          <w:numId w:val="3"/>
        </w:numPr>
        <w:spacing w:before="60" w:after="0" w:line="276" w:lineRule="auto"/>
        <w:ind w:left="357" w:hanging="357"/>
        <w:contextualSpacing w:val="0"/>
      </w:pPr>
      <w:r w:rsidRPr="00D272AA">
        <w:t>The club will provide transport to and from functions where available and possibl</w:t>
      </w:r>
      <w:r w:rsidR="007C5D1B">
        <w:t>e (e.g. using volunteer sober Bobs and encouraging car pooling</w:t>
      </w:r>
      <w:r w:rsidRPr="00D272AA">
        <w:t>).</w:t>
      </w:r>
    </w:p>
    <w:p w14:paraId="56D31474" w14:textId="77777777" w:rsidR="00D272AA" w:rsidRPr="00D272AA" w:rsidRDefault="00D272AA" w:rsidP="00D272AA">
      <w:pPr>
        <w:pStyle w:val="ListParagraph"/>
        <w:numPr>
          <w:ilvl w:val="0"/>
          <w:numId w:val="3"/>
        </w:numPr>
        <w:spacing w:before="60" w:after="0" w:line="276" w:lineRule="auto"/>
        <w:ind w:left="357" w:hanging="357"/>
        <w:contextualSpacing w:val="0"/>
      </w:pPr>
      <w:r w:rsidRPr="00D272AA">
        <w:t>In specific cases, where a designated driver nominated by the club has accepted the responsibility to drive others home safely, the club will provide</w:t>
      </w:r>
      <w:r w:rsidR="007C5D1B">
        <w:t xml:space="preserve"> </w:t>
      </w:r>
      <w:proofErr w:type="gramStart"/>
      <w:r w:rsidR="007C5D1B">
        <w:t>non alcoholic</w:t>
      </w:r>
      <w:proofErr w:type="gramEnd"/>
      <w:r w:rsidR="007C5D1B">
        <w:t xml:space="preserve"> drinks and/or</w:t>
      </w:r>
      <w:r w:rsidRPr="00D272AA">
        <w:t xml:space="preserve"> food free of charge (or passengers will be encouraged to pay for these for their driver).</w:t>
      </w:r>
    </w:p>
    <w:p w14:paraId="7AC47F3A" w14:textId="77777777" w:rsidR="00D272AA" w:rsidRPr="00D272AA" w:rsidRDefault="00D272AA" w:rsidP="00D272AA">
      <w:pPr>
        <w:pStyle w:val="ListParagraph"/>
        <w:numPr>
          <w:ilvl w:val="0"/>
          <w:numId w:val="3"/>
        </w:numPr>
        <w:spacing w:before="60" w:after="0" w:line="276" w:lineRule="auto"/>
        <w:ind w:left="357" w:hanging="357"/>
        <w:contextualSpacing w:val="0"/>
      </w:pPr>
      <w:r w:rsidRPr="00D272AA">
        <w:t>For selected functions the club will provide designated sleeping areas on site (where safe, possible and legal to do so) for members to use at the conclusion of the night. Members would need to bring a swag/sleeping bag.</w:t>
      </w:r>
    </w:p>
    <w:p w14:paraId="5F51D326" w14:textId="77777777" w:rsidR="00D272AA" w:rsidRPr="00D272AA" w:rsidRDefault="00D272AA" w:rsidP="00D272AA">
      <w:pPr>
        <w:pStyle w:val="ListParagraph"/>
        <w:numPr>
          <w:ilvl w:val="0"/>
          <w:numId w:val="3"/>
        </w:numPr>
        <w:spacing w:before="60" w:after="0" w:line="276" w:lineRule="auto"/>
        <w:ind w:left="357" w:hanging="357"/>
        <w:contextualSpacing w:val="0"/>
      </w:pPr>
      <w:r w:rsidRPr="00D272AA">
        <w:t>For selected functions held at a hotel or similar, the club will arrange for reduced-rate rooms if members would prefer to stay rather than drive while potentially intoxicated.</w:t>
      </w:r>
    </w:p>
    <w:p w14:paraId="611E350A" w14:textId="77777777" w:rsidR="00D272AA" w:rsidRPr="00D272AA" w:rsidRDefault="00D272AA" w:rsidP="00D272AA">
      <w:pPr>
        <w:pStyle w:val="ListParagraph"/>
        <w:numPr>
          <w:ilvl w:val="0"/>
          <w:numId w:val="3"/>
        </w:numPr>
        <w:spacing w:before="60" w:after="0" w:line="276" w:lineRule="auto"/>
        <w:ind w:left="357" w:hanging="357"/>
        <w:contextualSpacing w:val="0"/>
      </w:pPr>
      <w:r w:rsidRPr="00D272AA">
        <w:t>The MC for the function/committee will advise attendees that the club is a Good Sport accredited club, communicate the safe transport options and regularly remind attendees to drink and behave responsibly.</w:t>
      </w:r>
    </w:p>
    <w:p w14:paraId="5EE5B179" w14:textId="77777777" w:rsidR="00D272AA" w:rsidRPr="00D272AA" w:rsidRDefault="00D272AA" w:rsidP="00D272AA">
      <w:pPr>
        <w:spacing w:before="0" w:after="0" w:line="276" w:lineRule="auto"/>
        <w:jc w:val="both"/>
        <w:rPr>
          <w:rFonts w:asciiTheme="minorHAnsi" w:hAnsiTheme="minorHAnsi" w:cs="Calibri"/>
          <w:b/>
          <w:color w:val="365F91"/>
        </w:rPr>
      </w:pPr>
    </w:p>
    <w:p w14:paraId="2CD65DED" w14:textId="77777777" w:rsidR="00D272AA" w:rsidRPr="00D272AA" w:rsidRDefault="00D272AA" w:rsidP="00D272AA">
      <w:pPr>
        <w:spacing w:before="0" w:line="276" w:lineRule="auto"/>
        <w:rPr>
          <w:rFonts w:asciiTheme="minorHAnsi" w:hAnsiTheme="minorHAnsi" w:cs="Calibri"/>
          <w:b/>
          <w:color w:val="365F91"/>
        </w:rPr>
      </w:pPr>
      <w:r w:rsidRPr="00D272AA">
        <w:rPr>
          <w:b/>
        </w:rPr>
        <w:t>Committee Members, Members, Players and Officials</w:t>
      </w:r>
    </w:p>
    <w:p w14:paraId="36DE2750" w14:textId="77777777" w:rsidR="00D272AA" w:rsidRPr="00D272AA" w:rsidRDefault="00D272AA" w:rsidP="00D272AA">
      <w:pPr>
        <w:pStyle w:val="GSFormBullet"/>
        <w:numPr>
          <w:ilvl w:val="0"/>
          <w:numId w:val="0"/>
        </w:numPr>
        <w:tabs>
          <w:tab w:val="left" w:pos="1080"/>
          <w:tab w:val="right" w:leader="underscore" w:pos="5220"/>
        </w:tabs>
        <w:spacing w:line="276" w:lineRule="auto"/>
        <w:ind w:right="720"/>
        <w:rPr>
          <w:rFonts w:asciiTheme="minorHAnsi" w:hAnsiTheme="minorHAnsi" w:cs="Calibri"/>
          <w:sz w:val="20"/>
          <w:szCs w:val="20"/>
        </w:rPr>
      </w:pPr>
      <w:r w:rsidRPr="00D272AA">
        <w:rPr>
          <w:rFonts w:asciiTheme="minorHAnsi" w:hAnsiTheme="minorHAnsi" w:cs="Calibri"/>
          <w:sz w:val="20"/>
          <w:szCs w:val="20"/>
        </w:rPr>
        <w:t>Those attending club activities where they are planning on drinking alcohol are encouraged to:</w:t>
      </w:r>
    </w:p>
    <w:p w14:paraId="0396F637" w14:textId="77777777" w:rsidR="00D272AA" w:rsidRPr="00D272AA" w:rsidRDefault="00D272AA" w:rsidP="00D272AA">
      <w:pPr>
        <w:pStyle w:val="ListParagraph"/>
        <w:numPr>
          <w:ilvl w:val="0"/>
          <w:numId w:val="3"/>
        </w:numPr>
        <w:spacing w:before="60" w:after="0" w:line="276" w:lineRule="auto"/>
        <w:ind w:left="357" w:hanging="357"/>
        <w:contextualSpacing w:val="0"/>
      </w:pPr>
      <w:r w:rsidRPr="00D272AA">
        <w:t>Make alternative transport arrangements to get to and from the activity safely.</w:t>
      </w:r>
    </w:p>
    <w:p w14:paraId="517060C4" w14:textId="77777777" w:rsidR="00D272AA" w:rsidRPr="00D272AA" w:rsidRDefault="00D272AA" w:rsidP="00D272AA">
      <w:pPr>
        <w:pStyle w:val="ListParagraph"/>
        <w:numPr>
          <w:ilvl w:val="0"/>
          <w:numId w:val="3"/>
        </w:numPr>
        <w:spacing w:before="60" w:after="0" w:line="276" w:lineRule="auto"/>
        <w:ind w:left="357" w:hanging="357"/>
        <w:contextualSpacing w:val="0"/>
      </w:pPr>
      <w:r w:rsidRPr="00D272AA">
        <w:t xml:space="preserve">Plan ahead and arrange overnight accommodation. </w:t>
      </w:r>
    </w:p>
    <w:p w14:paraId="5F3D0F4D" w14:textId="77777777" w:rsidR="00D272AA" w:rsidRPr="00D272AA" w:rsidRDefault="00D272AA" w:rsidP="00D272AA">
      <w:pPr>
        <w:pStyle w:val="ListParagraph"/>
        <w:numPr>
          <w:ilvl w:val="0"/>
          <w:numId w:val="3"/>
        </w:numPr>
        <w:spacing w:before="60" w:after="0" w:line="276" w:lineRule="auto"/>
        <w:ind w:left="357" w:hanging="357"/>
        <w:contextualSpacing w:val="0"/>
      </w:pPr>
      <w:r w:rsidRPr="00D272AA">
        <w:t>Share a taxi (where available) with friends.</w:t>
      </w:r>
    </w:p>
    <w:p w14:paraId="4480DD7B" w14:textId="77777777" w:rsidR="00D272AA" w:rsidRPr="00D272AA" w:rsidRDefault="00D272AA" w:rsidP="00D272AA">
      <w:pPr>
        <w:pStyle w:val="ListParagraph"/>
        <w:numPr>
          <w:ilvl w:val="0"/>
          <w:numId w:val="3"/>
        </w:numPr>
        <w:spacing w:before="60" w:after="0" w:line="276" w:lineRule="auto"/>
        <w:ind w:left="357" w:hanging="357"/>
        <w:contextualSpacing w:val="0"/>
      </w:pPr>
      <w:r w:rsidRPr="00D272AA">
        <w:t>Catch public transport (where available).</w:t>
      </w:r>
    </w:p>
    <w:p w14:paraId="1EBD8FBA" w14:textId="77777777" w:rsidR="00D272AA" w:rsidRPr="00D272AA" w:rsidRDefault="00D272AA" w:rsidP="00D272AA">
      <w:pPr>
        <w:pStyle w:val="ListParagraph"/>
        <w:numPr>
          <w:ilvl w:val="0"/>
          <w:numId w:val="3"/>
        </w:numPr>
        <w:spacing w:before="60" w:after="0" w:line="276" w:lineRule="auto"/>
        <w:ind w:left="357" w:hanging="357"/>
        <w:contextualSpacing w:val="0"/>
      </w:pPr>
      <w:r w:rsidRPr="00D272AA">
        <w:t>Ride with a driver who hasn’t been drinking alcohol or taking drugs.</w:t>
      </w:r>
    </w:p>
    <w:p w14:paraId="693F9674" w14:textId="77777777" w:rsidR="00D272AA" w:rsidRPr="00D272AA" w:rsidRDefault="00D272AA" w:rsidP="00D272AA">
      <w:pPr>
        <w:pStyle w:val="GSFormBullet"/>
        <w:numPr>
          <w:ilvl w:val="0"/>
          <w:numId w:val="0"/>
        </w:numPr>
        <w:tabs>
          <w:tab w:val="left" w:pos="1080"/>
          <w:tab w:val="right" w:leader="underscore" w:pos="5220"/>
        </w:tabs>
        <w:spacing w:line="276" w:lineRule="auto"/>
        <w:ind w:left="360" w:right="720"/>
        <w:rPr>
          <w:rFonts w:asciiTheme="minorHAnsi" w:hAnsiTheme="minorHAnsi" w:cs="Calibri"/>
          <w:sz w:val="20"/>
          <w:szCs w:val="20"/>
          <w:lang w:val="en-AU"/>
        </w:rPr>
      </w:pPr>
      <w:r w:rsidRPr="00D272AA">
        <w:rPr>
          <w:rFonts w:asciiTheme="minorHAnsi" w:hAnsiTheme="minorHAnsi" w:cs="Calibri"/>
          <w:sz w:val="20"/>
          <w:szCs w:val="20"/>
          <w:lang w:val="en-AU"/>
        </w:rPr>
        <w:lastRenderedPageBreak/>
        <w:t xml:space="preserve"> </w:t>
      </w:r>
    </w:p>
    <w:p w14:paraId="477BCFB5" w14:textId="77777777" w:rsidR="00E73FD8" w:rsidRPr="00A92675" w:rsidRDefault="00E73FD8" w:rsidP="00BA5F0F">
      <w:pPr>
        <w:spacing w:before="0" w:line="276" w:lineRule="auto"/>
        <w:rPr>
          <w:b/>
        </w:rPr>
      </w:pPr>
      <w:r w:rsidRPr="00A92675">
        <w:rPr>
          <w:b/>
        </w:rPr>
        <w:t>Policy Review</w:t>
      </w:r>
    </w:p>
    <w:p w14:paraId="73DC3E59" w14:textId="77777777" w:rsidR="00E73FD8" w:rsidRDefault="00E73FD8" w:rsidP="00BA5F0F">
      <w:pPr>
        <w:spacing w:before="0" w:after="0" w:line="276" w:lineRule="auto"/>
      </w:pPr>
      <w:r w:rsidRPr="00A92675">
        <w:t>This policy will be reviewed annually to ensure it remains relevant to club operations and reflects both community expectations and legal requirements.</w:t>
      </w:r>
    </w:p>
    <w:p w14:paraId="6350D63D" w14:textId="77777777" w:rsidR="008772E9" w:rsidRPr="00A92675" w:rsidRDefault="008772E9" w:rsidP="00BA5F0F">
      <w:pPr>
        <w:spacing w:before="0" w:after="0" w:line="276" w:lineRule="auto"/>
      </w:pPr>
    </w:p>
    <w:p w14:paraId="2F37D062" w14:textId="77777777" w:rsidR="00BA5F0F" w:rsidRPr="00D042FE" w:rsidRDefault="00E73FD8" w:rsidP="00BA5F0F">
      <w:pPr>
        <w:spacing w:before="0" w:line="276" w:lineRule="auto"/>
        <w:rPr>
          <w:b/>
        </w:rPr>
      </w:pPr>
      <w:r w:rsidRPr="00D042FE">
        <w:rPr>
          <w:b/>
        </w:rPr>
        <w:t>Signature</w:t>
      </w:r>
    </w:p>
    <w:tbl>
      <w:tblPr>
        <w:tblW w:w="9855" w:type="dxa"/>
        <w:tblLayout w:type="fixed"/>
        <w:tblLook w:val="04A0" w:firstRow="1" w:lastRow="0" w:firstColumn="1" w:lastColumn="0" w:noHBand="0" w:noVBand="1"/>
      </w:tblPr>
      <w:tblGrid>
        <w:gridCol w:w="1102"/>
        <w:gridCol w:w="3826"/>
        <w:gridCol w:w="1135"/>
        <w:gridCol w:w="3792"/>
      </w:tblGrid>
      <w:tr w:rsidR="00BA5F0F" w14:paraId="36AC178F" w14:textId="77777777" w:rsidTr="00BA5F0F">
        <w:tc>
          <w:tcPr>
            <w:tcW w:w="1102" w:type="dxa"/>
            <w:hideMark/>
          </w:tcPr>
          <w:p w14:paraId="0B41FA80" w14:textId="77777777" w:rsidR="00BA5F0F" w:rsidRDefault="00BA5F0F">
            <w:pPr>
              <w:spacing w:before="0" w:after="0" w:line="276" w:lineRule="auto"/>
            </w:pPr>
            <w:r>
              <w:t xml:space="preserve">Signed: </w:t>
            </w:r>
          </w:p>
        </w:tc>
        <w:tc>
          <w:tcPr>
            <w:tcW w:w="3826" w:type="dxa"/>
            <w:hideMark/>
          </w:tcPr>
          <w:p w14:paraId="7D33AB21" w14:textId="77777777" w:rsidR="00BA5F0F" w:rsidRDefault="00BA5F0F">
            <w:pPr>
              <w:spacing w:before="0" w:after="0" w:line="276" w:lineRule="auto"/>
            </w:pPr>
            <w:r>
              <w:rPr>
                <w:color w:val="808080" w:themeColor="background1" w:themeShade="80"/>
              </w:rPr>
              <w:t>____________________________</w:t>
            </w:r>
          </w:p>
        </w:tc>
        <w:tc>
          <w:tcPr>
            <w:tcW w:w="1135" w:type="dxa"/>
            <w:hideMark/>
          </w:tcPr>
          <w:p w14:paraId="42391EC1" w14:textId="77777777" w:rsidR="00BA5F0F" w:rsidRDefault="00BA5F0F">
            <w:pPr>
              <w:spacing w:before="0" w:after="0" w:line="276" w:lineRule="auto"/>
            </w:pPr>
            <w:r>
              <w:t xml:space="preserve">Signed: </w:t>
            </w:r>
          </w:p>
        </w:tc>
        <w:tc>
          <w:tcPr>
            <w:tcW w:w="3792" w:type="dxa"/>
            <w:hideMark/>
          </w:tcPr>
          <w:p w14:paraId="245D9F11" w14:textId="77777777" w:rsidR="00BA5F0F" w:rsidRDefault="007C5D1B">
            <w:pPr>
              <w:spacing w:before="0" w:after="0" w:line="276" w:lineRule="auto"/>
            </w:pPr>
            <w:r>
              <w:rPr>
                <w:color w:val="808080" w:themeColor="background1" w:themeShade="80"/>
              </w:rPr>
              <w:t>Lolita Wikander</w:t>
            </w:r>
          </w:p>
        </w:tc>
      </w:tr>
      <w:tr w:rsidR="00BA5F0F" w14:paraId="6BF470CD" w14:textId="77777777" w:rsidTr="00BA5F0F">
        <w:tc>
          <w:tcPr>
            <w:tcW w:w="1102" w:type="dxa"/>
          </w:tcPr>
          <w:p w14:paraId="03108E43" w14:textId="77777777" w:rsidR="00BA5F0F" w:rsidRDefault="00BA5F0F">
            <w:pPr>
              <w:spacing w:before="0" w:line="276" w:lineRule="auto"/>
            </w:pPr>
          </w:p>
        </w:tc>
        <w:tc>
          <w:tcPr>
            <w:tcW w:w="3826" w:type="dxa"/>
            <w:hideMark/>
          </w:tcPr>
          <w:p w14:paraId="2D2E547E" w14:textId="77777777" w:rsidR="00BA5F0F" w:rsidRDefault="00BA5F0F">
            <w:pPr>
              <w:spacing w:before="60" w:line="276" w:lineRule="auto"/>
            </w:pPr>
            <w:r>
              <w:t>Club President</w:t>
            </w:r>
          </w:p>
        </w:tc>
        <w:tc>
          <w:tcPr>
            <w:tcW w:w="1135" w:type="dxa"/>
          </w:tcPr>
          <w:p w14:paraId="656C296F" w14:textId="77777777" w:rsidR="00BA5F0F" w:rsidRDefault="00BA5F0F">
            <w:pPr>
              <w:spacing w:before="60" w:line="276" w:lineRule="auto"/>
            </w:pPr>
          </w:p>
        </w:tc>
        <w:tc>
          <w:tcPr>
            <w:tcW w:w="3792" w:type="dxa"/>
            <w:hideMark/>
          </w:tcPr>
          <w:p w14:paraId="017E78FF" w14:textId="77777777" w:rsidR="00BA5F0F" w:rsidRDefault="00BA5F0F">
            <w:pPr>
              <w:spacing w:before="60" w:line="276" w:lineRule="auto"/>
            </w:pPr>
            <w:r>
              <w:t>Club Secretary</w:t>
            </w:r>
          </w:p>
        </w:tc>
      </w:tr>
      <w:tr w:rsidR="00BA5F0F" w14:paraId="55E9E5E4" w14:textId="77777777" w:rsidTr="00BA5F0F">
        <w:tc>
          <w:tcPr>
            <w:tcW w:w="1102" w:type="dxa"/>
            <w:hideMark/>
          </w:tcPr>
          <w:p w14:paraId="1B986216" w14:textId="77777777" w:rsidR="00BA5F0F" w:rsidRDefault="00BA5F0F">
            <w:pPr>
              <w:spacing w:before="0" w:after="0" w:line="276" w:lineRule="auto"/>
            </w:pPr>
            <w:r>
              <w:t xml:space="preserve">Date: </w:t>
            </w:r>
          </w:p>
        </w:tc>
        <w:tc>
          <w:tcPr>
            <w:tcW w:w="3826" w:type="dxa"/>
            <w:hideMark/>
          </w:tcPr>
          <w:p w14:paraId="3FF79D84" w14:textId="77777777" w:rsidR="00BA5F0F" w:rsidRDefault="00BA5F0F">
            <w:pPr>
              <w:spacing w:before="0" w:after="0" w:line="276" w:lineRule="auto"/>
            </w:pPr>
            <w:r>
              <w:rPr>
                <w:color w:val="808080" w:themeColor="background1" w:themeShade="80"/>
              </w:rPr>
              <w:t>_______________</w:t>
            </w:r>
          </w:p>
        </w:tc>
        <w:tc>
          <w:tcPr>
            <w:tcW w:w="1135" w:type="dxa"/>
            <w:hideMark/>
          </w:tcPr>
          <w:p w14:paraId="19629B49" w14:textId="77777777" w:rsidR="00BA5F0F" w:rsidRDefault="00BA5F0F">
            <w:pPr>
              <w:spacing w:before="0" w:after="0" w:line="276" w:lineRule="auto"/>
            </w:pPr>
            <w:r>
              <w:t xml:space="preserve">Date: </w:t>
            </w:r>
          </w:p>
        </w:tc>
        <w:tc>
          <w:tcPr>
            <w:tcW w:w="3792" w:type="dxa"/>
            <w:hideMark/>
          </w:tcPr>
          <w:p w14:paraId="76EBFA2F" w14:textId="77777777" w:rsidR="00BA5F0F" w:rsidRDefault="007C5D1B">
            <w:pPr>
              <w:spacing w:before="0" w:after="0" w:line="276" w:lineRule="auto"/>
            </w:pPr>
            <w:r>
              <w:rPr>
                <w:color w:val="808080" w:themeColor="background1" w:themeShade="80"/>
              </w:rPr>
              <w:t>15/12/15</w:t>
            </w:r>
          </w:p>
        </w:tc>
      </w:tr>
    </w:tbl>
    <w:p w14:paraId="09254FBF" w14:textId="77777777" w:rsidR="00BA5F0F" w:rsidRDefault="00BA5F0F" w:rsidP="00BA5F0F">
      <w:pPr>
        <w:spacing w:before="0" w:after="0" w:line="276" w:lineRule="auto"/>
      </w:pPr>
    </w:p>
    <w:p w14:paraId="777105C9" w14:textId="1C59077F" w:rsidR="00D44700" w:rsidRPr="002C5841" w:rsidRDefault="00BA5F0F" w:rsidP="00FD083F">
      <w:pPr>
        <w:spacing w:before="0" w:after="0" w:line="276" w:lineRule="auto"/>
        <w:rPr>
          <w:lang w:val="en-US"/>
        </w:rPr>
      </w:pPr>
      <w:r>
        <w:t xml:space="preserve">Next policy review date is </w:t>
      </w:r>
      <w:r w:rsidR="007C5D1B">
        <w:rPr>
          <w:b/>
          <w:color w:val="009FDA"/>
        </w:rPr>
        <w:t>17/12/1</w:t>
      </w:r>
      <w:r w:rsidR="00F046E0">
        <w:rPr>
          <w:b/>
          <w:color w:val="009FDA"/>
        </w:rPr>
        <w:t>7</w:t>
      </w:r>
      <w:bookmarkStart w:id="0" w:name="_GoBack"/>
      <w:bookmarkEnd w:id="0"/>
    </w:p>
    <w:sectPr w:rsidR="00D44700" w:rsidRPr="002C5841" w:rsidSect="008506A4">
      <w:headerReference w:type="default" r:id="rId9"/>
      <w:footerReference w:type="default" r:id="rId10"/>
      <w:headerReference w:type="first" r:id="rId11"/>
      <w:pgSz w:w="11906" w:h="16838" w:code="9"/>
      <w:pgMar w:top="566" w:right="851" w:bottom="1418" w:left="1134" w:header="0" w:footer="635"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12399" w14:textId="77777777" w:rsidR="004B4865" w:rsidRDefault="004B4865" w:rsidP="00221F4B">
      <w:pPr>
        <w:spacing w:after="0" w:line="240" w:lineRule="auto"/>
      </w:pPr>
      <w:r>
        <w:separator/>
      </w:r>
    </w:p>
  </w:endnote>
  <w:endnote w:type="continuationSeparator" w:id="0">
    <w:p w14:paraId="3379A9D3" w14:textId="77777777" w:rsidR="004B4865" w:rsidRDefault="004B4865" w:rsidP="0022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3BA59" w14:textId="77777777" w:rsidR="008506A4" w:rsidRDefault="008506A4" w:rsidP="008506A4">
    <w:pPr>
      <w:pStyle w:val="Footer"/>
      <w:tabs>
        <w:tab w:val="left" w:pos="8647"/>
      </w:tabs>
      <w:spacing w:before="0"/>
      <w:ind w:left="1701" w:right="1274"/>
      <w:jc w:val="both"/>
      <w:rPr>
        <w:color w:val="808080" w:themeColor="background1" w:themeShade="80"/>
      </w:rPr>
    </w:pPr>
    <w:r>
      <w:rPr>
        <w:noProof/>
        <w:lang w:val="en-US"/>
      </w:rPr>
      <w:drawing>
        <wp:anchor distT="0" distB="0" distL="114300" distR="114300" simplePos="0" relativeHeight="251660288" behindDoc="1" locked="0" layoutInCell="1" allowOverlap="1" wp14:anchorId="5FB10F71" wp14:editId="26AA5D29">
          <wp:simplePos x="0" y="0"/>
          <wp:positionH relativeFrom="margin">
            <wp:posOffset>533400</wp:posOffset>
          </wp:positionH>
          <wp:positionV relativeFrom="paragraph">
            <wp:posOffset>146212</wp:posOffset>
          </wp:positionV>
          <wp:extent cx="4690745" cy="5003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0745" cy="50038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0" locked="1" layoutInCell="1" allowOverlap="1" wp14:anchorId="70C4B214" wp14:editId="44F08E58">
          <wp:simplePos x="0" y="0"/>
          <wp:positionH relativeFrom="page">
            <wp:align>left</wp:align>
          </wp:positionH>
          <wp:positionV relativeFrom="page">
            <wp:posOffset>9620885</wp:posOffset>
          </wp:positionV>
          <wp:extent cx="7560310" cy="113665"/>
          <wp:effectExtent l="0" t="0" r="2540" b="63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b="86954"/>
                  <a:stretch>
                    <a:fillRect/>
                  </a:stretch>
                </pic:blipFill>
                <pic:spPr bwMode="auto">
                  <a:xfrm>
                    <a:off x="0" y="0"/>
                    <a:ext cx="7560310" cy="113665"/>
                  </a:xfrm>
                  <a:prstGeom prst="rect">
                    <a:avLst/>
                  </a:prstGeom>
                  <a:noFill/>
                </pic:spPr>
              </pic:pic>
            </a:graphicData>
          </a:graphic>
          <wp14:sizeRelH relativeFrom="page">
            <wp14:pctWidth>0</wp14:pctWidth>
          </wp14:sizeRelH>
          <wp14:sizeRelV relativeFrom="page">
            <wp14:pctHeight>0</wp14:pctHeight>
          </wp14:sizeRelV>
        </wp:anchor>
      </w:drawing>
    </w:r>
    <w:r>
      <w:rPr>
        <w:color w:val="808080" w:themeColor="background1" w:themeShade="80"/>
      </w:rPr>
      <w:t xml:space="preserve">Our Safe Transport Policy meets part of our commitment to the Australian Drug Foundation’s </w:t>
    </w:r>
    <w:r>
      <w:rPr>
        <w:i/>
        <w:color w:val="808080" w:themeColor="background1" w:themeShade="80"/>
      </w:rPr>
      <w:t xml:space="preserve">Good Sports </w:t>
    </w:r>
    <w:r>
      <w:rPr>
        <w:color w:val="808080" w:themeColor="background1" w:themeShade="80"/>
      </w:rPr>
      <w:t xml:space="preserve">Program. Go to </w:t>
    </w:r>
    <w:hyperlink r:id="rId3" w:history="1">
      <w:r>
        <w:rPr>
          <w:rStyle w:val="Hyperlink"/>
        </w:rPr>
        <w:t>Goodsports.com.au</w:t>
      </w:r>
    </w:hyperlink>
    <w:r>
      <w:rPr>
        <w:color w:val="808080" w:themeColor="background1" w:themeShade="80"/>
      </w:rPr>
      <w:t xml:space="preserve"> for more information. </w:t>
    </w:r>
    <w:r>
      <w:tab/>
    </w:r>
    <w:r>
      <w:tab/>
    </w:r>
    <w:r>
      <w:fldChar w:fldCharType="begin"/>
    </w:r>
    <w:r>
      <w:instrText xml:space="preserve"> PAGE  \* Arabic  \* MERGEFORMAT </w:instrText>
    </w:r>
    <w:r>
      <w:fldChar w:fldCharType="separate"/>
    </w:r>
    <w:r w:rsidR="00F046E0">
      <w:rPr>
        <w:noProof/>
      </w:rPr>
      <w:t>2</w:t>
    </w:r>
    <w:r>
      <w:fldChar w:fldCharType="end"/>
    </w:r>
  </w:p>
  <w:p w14:paraId="1E5089AD" w14:textId="77777777" w:rsidR="00A92675" w:rsidRPr="00961504" w:rsidRDefault="00A92675" w:rsidP="00961504">
    <w:pPr>
      <w:pStyle w:val="Footer"/>
      <w:tabs>
        <w:tab w:val="clear" w:pos="9026"/>
        <w:tab w:val="right" w:pos="9781"/>
      </w:tabs>
      <w:jc w:val="left"/>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8790C" w14:textId="77777777" w:rsidR="004B4865" w:rsidRDefault="004B4865" w:rsidP="00221F4B">
      <w:pPr>
        <w:spacing w:after="0" w:line="240" w:lineRule="auto"/>
      </w:pPr>
      <w:r>
        <w:separator/>
      </w:r>
    </w:p>
  </w:footnote>
  <w:footnote w:type="continuationSeparator" w:id="0">
    <w:p w14:paraId="64373D53" w14:textId="77777777" w:rsidR="004B4865" w:rsidRDefault="004B4865" w:rsidP="00221F4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A7E72" w14:textId="77777777" w:rsidR="00A92675" w:rsidRDefault="00A92675">
    <w:pPr>
      <w:pStyle w:val="Header"/>
    </w:pPr>
  </w:p>
  <w:p w14:paraId="2221E582" w14:textId="77777777" w:rsidR="00A92675" w:rsidRDefault="00A92675">
    <w:pPr>
      <w:pStyle w:val="Header"/>
    </w:pPr>
  </w:p>
  <w:p w14:paraId="096E7D14" w14:textId="77777777" w:rsidR="00A92675" w:rsidRDefault="00A9267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7A75D" w14:textId="77777777" w:rsidR="00A92675" w:rsidRPr="00E73FD8" w:rsidRDefault="00A92675" w:rsidP="00E73FD8">
    <w:pPr>
      <w:pStyle w:val="Header"/>
      <w:ind w:firstLine="720"/>
      <w:rPr>
        <w:color w:val="BFBFBF" w:themeColor="background1" w:themeShade="BF"/>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4F1"/>
    <w:multiLevelType w:val="multilevel"/>
    <w:tmpl w:val="4686DD92"/>
    <w:styleLink w:val="MountiesList"/>
    <w:lvl w:ilvl="0">
      <w:start w:val="1"/>
      <w:numFmt w:val="decimal"/>
      <w:suff w:val="nothing"/>
      <w:lvlText w:val="%1."/>
      <w:lvlJc w:val="left"/>
      <w:pPr>
        <w:ind w:left="357" w:hanging="357"/>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357"/>
        </w:tabs>
        <w:ind w:left="720" w:hanging="363"/>
      </w:pPr>
      <w:rPr>
        <w:rFonts w:hint="default"/>
      </w:rPr>
    </w:lvl>
    <w:lvl w:ilvl="6">
      <w:start w:val="1"/>
      <w:numFmt w:val="lowerLetter"/>
      <w:lvlText w:val="%7."/>
      <w:lvlJc w:val="left"/>
      <w:pPr>
        <w:tabs>
          <w:tab w:val="num" w:pos="720"/>
        </w:tabs>
        <w:ind w:left="1077" w:hanging="357"/>
      </w:pPr>
      <w:rPr>
        <w:rFonts w:hint="default"/>
      </w:rPr>
    </w:lvl>
    <w:lvl w:ilvl="7">
      <w:start w:val="1"/>
      <w:numFmt w:val="lowerRoman"/>
      <w:lvlText w:val="%8)"/>
      <w:lvlJc w:val="left"/>
      <w:pPr>
        <w:tabs>
          <w:tab w:val="num" w:pos="1077"/>
        </w:tabs>
        <w:ind w:left="1435" w:hanging="358"/>
      </w:pPr>
      <w:rPr>
        <w:rFonts w:hint="default"/>
      </w:rPr>
    </w:lvl>
    <w:lvl w:ilvl="8">
      <w:start w:val="1"/>
      <w:numFmt w:val="none"/>
      <w:lvlText w:val=""/>
      <w:lvlJc w:val="left"/>
      <w:pPr>
        <w:tabs>
          <w:tab w:val="num" w:pos="357"/>
        </w:tabs>
        <w:ind w:left="0" w:firstLine="0"/>
      </w:pPr>
      <w:rPr>
        <w:rFonts w:hint="default"/>
      </w:rPr>
    </w:lvl>
  </w:abstractNum>
  <w:abstractNum w:abstractNumId="1">
    <w:nsid w:val="0B514D7D"/>
    <w:multiLevelType w:val="hybridMultilevel"/>
    <w:tmpl w:val="01D6D750"/>
    <w:lvl w:ilvl="0" w:tplc="F286817A">
      <w:start w:val="1"/>
      <w:numFmt w:val="bullet"/>
      <w:pStyle w:val="GSForm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D0F1E3D"/>
    <w:multiLevelType w:val="hybridMultilevel"/>
    <w:tmpl w:val="4D484ACC"/>
    <w:lvl w:ilvl="0" w:tplc="0C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B749D1"/>
    <w:multiLevelType w:val="hybridMultilevel"/>
    <w:tmpl w:val="4AD2D3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92F46A3"/>
    <w:multiLevelType w:val="hybridMultilevel"/>
    <w:tmpl w:val="46E29A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1E240AE1"/>
    <w:multiLevelType w:val="hybridMultilevel"/>
    <w:tmpl w:val="F12CBD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nsid w:val="21463DC0"/>
    <w:multiLevelType w:val="hybridMultilevel"/>
    <w:tmpl w:val="3E92D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2DE49B5"/>
    <w:multiLevelType w:val="hybridMultilevel"/>
    <w:tmpl w:val="C39CCA2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2E97FC7"/>
    <w:multiLevelType w:val="multilevel"/>
    <w:tmpl w:val="C2608156"/>
    <w:styleLink w:val="BulletList"/>
    <w:lvl w:ilvl="0">
      <w:start w:val="1"/>
      <w:numFmt w:val="bullet"/>
      <w:pStyle w:val="BodyBullet1"/>
      <w:lvlText w:val=""/>
      <w:lvlJc w:val="left"/>
      <w:pPr>
        <w:tabs>
          <w:tab w:val="num" w:pos="357"/>
        </w:tabs>
        <w:ind w:left="720" w:hanging="363"/>
      </w:pPr>
      <w:rPr>
        <w:rFonts w:ascii="Wingdings" w:hAnsi="Wingdings" w:hint="default"/>
        <w:color w:val="009FDA"/>
      </w:rPr>
    </w:lvl>
    <w:lvl w:ilvl="1">
      <w:start w:val="1"/>
      <w:numFmt w:val="bullet"/>
      <w:pStyle w:val="BodyBullet2"/>
      <w:lvlText w:val=""/>
      <w:lvlJc w:val="left"/>
      <w:pPr>
        <w:tabs>
          <w:tab w:val="num" w:pos="1077"/>
        </w:tabs>
        <w:ind w:left="1077" w:hanging="357"/>
      </w:pPr>
      <w:rPr>
        <w:rFonts w:ascii="Symbol" w:hAnsi="Symbol" w:hint="default"/>
        <w:color w:val="auto"/>
      </w:rPr>
    </w:lvl>
    <w:lvl w:ilvl="2">
      <w:start w:val="1"/>
      <w:numFmt w:val="decimal"/>
      <w:lvlText w:val="%1"/>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nsid w:val="24E34B61"/>
    <w:multiLevelType w:val="hybridMultilevel"/>
    <w:tmpl w:val="360E0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8241883"/>
    <w:multiLevelType w:val="hybridMultilevel"/>
    <w:tmpl w:val="02FCEA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nsid w:val="2ADA2726"/>
    <w:multiLevelType w:val="hybridMultilevel"/>
    <w:tmpl w:val="4E487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2C822854"/>
    <w:multiLevelType w:val="hybridMultilevel"/>
    <w:tmpl w:val="9E14F1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nsid w:val="2D5C5453"/>
    <w:multiLevelType w:val="hybridMultilevel"/>
    <w:tmpl w:val="639A9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F4C23A5"/>
    <w:multiLevelType w:val="hybridMultilevel"/>
    <w:tmpl w:val="489C1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088100E"/>
    <w:multiLevelType w:val="multilevel"/>
    <w:tmpl w:val="90E06D6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1NoList"/>
      <w:suff w:val="nothing"/>
      <w:lvlText w:val=""/>
      <w:lvlJc w:val="left"/>
      <w:pPr>
        <w:ind w:left="0" w:firstLine="0"/>
      </w:pPr>
      <w:rPr>
        <w:rFonts w:hint="default"/>
      </w:rPr>
    </w:lvl>
    <w:lvl w:ilvl="4">
      <w:start w:val="1"/>
      <w:numFmt w:val="none"/>
      <w:pStyle w:val="SubHeading"/>
      <w:suff w:val="nothing"/>
      <w:lvlText w:val=""/>
      <w:lvlJc w:val="left"/>
      <w:pPr>
        <w:ind w:left="0" w:firstLine="0"/>
      </w:pPr>
      <w:rPr>
        <w:rFonts w:hint="default"/>
      </w:rPr>
    </w:lvl>
    <w:lvl w:ilvl="5">
      <w:start w:val="1"/>
      <w:numFmt w:val="decimal"/>
      <w:pStyle w:val="ListNumber"/>
      <w:lvlText w:val="%6."/>
      <w:lvlJc w:val="left"/>
      <w:pPr>
        <w:tabs>
          <w:tab w:val="num" w:pos="357"/>
        </w:tabs>
        <w:ind w:left="720" w:hanging="363"/>
      </w:pPr>
      <w:rPr>
        <w:rFonts w:hint="default"/>
      </w:rPr>
    </w:lvl>
    <w:lvl w:ilvl="6">
      <w:start w:val="1"/>
      <w:numFmt w:val="lowerLetter"/>
      <w:pStyle w:val="ListNumber2"/>
      <w:lvlText w:val="%7."/>
      <w:lvlJc w:val="left"/>
      <w:pPr>
        <w:tabs>
          <w:tab w:val="num" w:pos="720"/>
        </w:tabs>
        <w:ind w:left="1077" w:hanging="357"/>
      </w:pPr>
      <w:rPr>
        <w:rFonts w:hint="default"/>
      </w:rPr>
    </w:lvl>
    <w:lvl w:ilvl="7">
      <w:start w:val="1"/>
      <w:numFmt w:val="lowerRoman"/>
      <w:pStyle w:val="ListNumber3"/>
      <w:lvlText w:val="%8)"/>
      <w:lvlJc w:val="left"/>
      <w:pPr>
        <w:tabs>
          <w:tab w:val="num" w:pos="1077"/>
        </w:tabs>
        <w:ind w:left="1435" w:hanging="358"/>
      </w:pPr>
      <w:rPr>
        <w:rFonts w:hint="default"/>
      </w:rPr>
    </w:lvl>
    <w:lvl w:ilvl="8">
      <w:start w:val="1"/>
      <w:numFmt w:val="none"/>
      <w:lvlText w:val=""/>
      <w:lvlJc w:val="left"/>
      <w:pPr>
        <w:tabs>
          <w:tab w:val="num" w:pos="357"/>
        </w:tabs>
        <w:ind w:left="0" w:firstLine="0"/>
      </w:pPr>
      <w:rPr>
        <w:rFonts w:hint="default"/>
      </w:rPr>
    </w:lvl>
  </w:abstractNum>
  <w:abstractNum w:abstractNumId="16">
    <w:nsid w:val="429E628C"/>
    <w:multiLevelType w:val="hybridMultilevel"/>
    <w:tmpl w:val="A12C8134"/>
    <w:lvl w:ilvl="0" w:tplc="1F4030F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5D94F76"/>
    <w:multiLevelType w:val="hybridMultilevel"/>
    <w:tmpl w:val="36E07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48534C50"/>
    <w:multiLevelType w:val="hybridMultilevel"/>
    <w:tmpl w:val="BB702A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7080A5F"/>
    <w:multiLevelType w:val="hybridMultilevel"/>
    <w:tmpl w:val="1EC859A6"/>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0">
    <w:nsid w:val="59B00F57"/>
    <w:multiLevelType w:val="hybridMultilevel"/>
    <w:tmpl w:val="66A64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1B707B0"/>
    <w:multiLevelType w:val="hybridMultilevel"/>
    <w:tmpl w:val="1D6E8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66B61A48"/>
    <w:multiLevelType w:val="hybridMultilevel"/>
    <w:tmpl w:val="DBCEFC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6A0B05EA"/>
    <w:multiLevelType w:val="hybridMultilevel"/>
    <w:tmpl w:val="110A13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7C46582D"/>
    <w:multiLevelType w:val="hybridMultilevel"/>
    <w:tmpl w:val="233E43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8"/>
  </w:num>
  <w:num w:numId="3">
    <w:abstractNumId w:val="16"/>
  </w:num>
  <w:num w:numId="4">
    <w:abstractNumId w:val="1"/>
  </w:num>
  <w:num w:numId="5">
    <w:abstractNumId w:val="8"/>
  </w:num>
  <w:num w:numId="6">
    <w:abstractNumId w:val="15"/>
  </w:num>
  <w:num w:numId="7">
    <w:abstractNumId w:val="19"/>
  </w:num>
  <w:num w:numId="8">
    <w:abstractNumId w:val="23"/>
  </w:num>
  <w:num w:numId="9">
    <w:abstractNumId w:val="18"/>
  </w:num>
  <w:num w:numId="10">
    <w:abstractNumId w:val="6"/>
  </w:num>
  <w:num w:numId="11">
    <w:abstractNumId w:val="20"/>
  </w:num>
  <w:num w:numId="12">
    <w:abstractNumId w:val="22"/>
  </w:num>
  <w:num w:numId="13">
    <w:abstractNumId w:val="3"/>
  </w:num>
  <w:num w:numId="14">
    <w:abstractNumId w:val="21"/>
  </w:num>
  <w:num w:numId="15">
    <w:abstractNumId w:val="13"/>
  </w:num>
  <w:num w:numId="16">
    <w:abstractNumId w:val="11"/>
  </w:num>
  <w:num w:numId="17">
    <w:abstractNumId w:val="2"/>
  </w:num>
  <w:num w:numId="18">
    <w:abstractNumId w:val="7"/>
  </w:num>
  <w:num w:numId="19">
    <w:abstractNumId w:val="9"/>
  </w:num>
  <w:num w:numId="20">
    <w:abstractNumId w:val="14"/>
  </w:num>
  <w:num w:numId="21">
    <w:abstractNumId w:val="24"/>
  </w:num>
  <w:num w:numId="22">
    <w:abstractNumId w:val="17"/>
  </w:num>
  <w:num w:numId="23">
    <w:abstractNumId w:val="12"/>
  </w:num>
  <w:num w:numId="24">
    <w:abstractNumId w:val="5"/>
  </w:num>
  <w:num w:numId="25">
    <w:abstractNumId w:val="10"/>
  </w:num>
  <w:num w:numId="2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A9A"/>
    <w:rsid w:val="000460BD"/>
    <w:rsid w:val="00094207"/>
    <w:rsid w:val="000D010E"/>
    <w:rsid w:val="00107A09"/>
    <w:rsid w:val="0011253D"/>
    <w:rsid w:val="001413DB"/>
    <w:rsid w:val="001535A3"/>
    <w:rsid w:val="001A019B"/>
    <w:rsid w:val="001D2CC9"/>
    <w:rsid w:val="00221F4B"/>
    <w:rsid w:val="002249E0"/>
    <w:rsid w:val="00291D4B"/>
    <w:rsid w:val="002C1D34"/>
    <w:rsid w:val="002C5795"/>
    <w:rsid w:val="002C5841"/>
    <w:rsid w:val="00362A2F"/>
    <w:rsid w:val="00382DD2"/>
    <w:rsid w:val="003B0529"/>
    <w:rsid w:val="003F0F0D"/>
    <w:rsid w:val="004017D2"/>
    <w:rsid w:val="00411AAD"/>
    <w:rsid w:val="0041718D"/>
    <w:rsid w:val="004415DA"/>
    <w:rsid w:val="00463FC6"/>
    <w:rsid w:val="00477DCB"/>
    <w:rsid w:val="00485A4A"/>
    <w:rsid w:val="00486DDB"/>
    <w:rsid w:val="0049513F"/>
    <w:rsid w:val="0049615E"/>
    <w:rsid w:val="004B4865"/>
    <w:rsid w:val="004B6203"/>
    <w:rsid w:val="004D7CAE"/>
    <w:rsid w:val="004F1582"/>
    <w:rsid w:val="004F5AD2"/>
    <w:rsid w:val="00506A9A"/>
    <w:rsid w:val="005115F3"/>
    <w:rsid w:val="005348B8"/>
    <w:rsid w:val="00556948"/>
    <w:rsid w:val="00587AA9"/>
    <w:rsid w:val="005B227F"/>
    <w:rsid w:val="005C2BCA"/>
    <w:rsid w:val="005E73BF"/>
    <w:rsid w:val="00603C47"/>
    <w:rsid w:val="00616C64"/>
    <w:rsid w:val="006738D1"/>
    <w:rsid w:val="0068320C"/>
    <w:rsid w:val="006F5865"/>
    <w:rsid w:val="00772A26"/>
    <w:rsid w:val="00787ECB"/>
    <w:rsid w:val="007C5D1B"/>
    <w:rsid w:val="00835B6B"/>
    <w:rsid w:val="008506A4"/>
    <w:rsid w:val="008656F6"/>
    <w:rsid w:val="008768DC"/>
    <w:rsid w:val="008772E9"/>
    <w:rsid w:val="00895CB9"/>
    <w:rsid w:val="008A4C32"/>
    <w:rsid w:val="008A72D2"/>
    <w:rsid w:val="008C755C"/>
    <w:rsid w:val="00907447"/>
    <w:rsid w:val="00923270"/>
    <w:rsid w:val="00934C3F"/>
    <w:rsid w:val="00961504"/>
    <w:rsid w:val="00976FE6"/>
    <w:rsid w:val="00997BE2"/>
    <w:rsid w:val="009A24EC"/>
    <w:rsid w:val="009E0A31"/>
    <w:rsid w:val="00A50EC3"/>
    <w:rsid w:val="00A92675"/>
    <w:rsid w:val="00A962B7"/>
    <w:rsid w:val="00A97E3B"/>
    <w:rsid w:val="00AB5C5E"/>
    <w:rsid w:val="00B33476"/>
    <w:rsid w:val="00B56F20"/>
    <w:rsid w:val="00BA5F0F"/>
    <w:rsid w:val="00BA7BC7"/>
    <w:rsid w:val="00BC10B0"/>
    <w:rsid w:val="00BD2D6C"/>
    <w:rsid w:val="00BD6E50"/>
    <w:rsid w:val="00BD6F6F"/>
    <w:rsid w:val="00BE60BD"/>
    <w:rsid w:val="00C1547A"/>
    <w:rsid w:val="00C41B12"/>
    <w:rsid w:val="00C526AF"/>
    <w:rsid w:val="00C6023F"/>
    <w:rsid w:val="00CA4D76"/>
    <w:rsid w:val="00CE336B"/>
    <w:rsid w:val="00CF1C4E"/>
    <w:rsid w:val="00D042FE"/>
    <w:rsid w:val="00D061BF"/>
    <w:rsid w:val="00D272AA"/>
    <w:rsid w:val="00D44700"/>
    <w:rsid w:val="00D465C7"/>
    <w:rsid w:val="00D61AAE"/>
    <w:rsid w:val="00D67714"/>
    <w:rsid w:val="00DF08A0"/>
    <w:rsid w:val="00E04BBC"/>
    <w:rsid w:val="00E13B05"/>
    <w:rsid w:val="00E40C10"/>
    <w:rsid w:val="00E67A1D"/>
    <w:rsid w:val="00E73FD8"/>
    <w:rsid w:val="00E848D8"/>
    <w:rsid w:val="00ED4121"/>
    <w:rsid w:val="00F045E9"/>
    <w:rsid w:val="00F046E0"/>
    <w:rsid w:val="00F15166"/>
    <w:rsid w:val="00F52F4D"/>
    <w:rsid w:val="00F70C62"/>
    <w:rsid w:val="00F76D28"/>
    <w:rsid w:val="00F82F7A"/>
    <w:rsid w:val="00FB5EE4"/>
    <w:rsid w:val="00FC041C"/>
    <w:rsid w:val="00FD083F"/>
  </w:rsids>
  <m:mathPr>
    <m:mathFont m:val="Cambria Math"/>
    <m:brkBin m:val="before"/>
    <m:brkBinSub m:val="--"/>
    <m:smallFrac m:val="0"/>
    <m:dispDef/>
    <m:lMargin m:val="0"/>
    <m:rMargin m:val="0"/>
    <m:defJc m:val="centerGroup"/>
    <m:wrapIndent m:val="1440"/>
    <m:intLim m:val="subSup"/>
    <m:naryLim m:val="undOvr"/>
  </m:mathPr>
  <w:themeFontLang w:val="en-AU"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E057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lang w:val="en-AU" w:eastAsia="en-US" w:bidi="ar-SA"/>
      </w:rPr>
    </w:rPrDefault>
    <w:pPrDefault>
      <w:pPr>
        <w:spacing w:after="120" w:line="220" w:lineRule="exact"/>
      </w:pPr>
    </w:pPrDefault>
  </w:docDefaults>
  <w:latentStyles w:defLockedState="1" w:defUIPriority="99" w:defSemiHidden="0" w:defUnhideWhenUsed="0" w:defQFormat="0" w:count="382">
    <w:lsdException w:name="Normal" w:locked="0"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atentStyles>
  <w:style w:type="paragraph" w:default="1" w:styleId="Normal">
    <w:name w:val="Normal"/>
    <w:unhideWhenUsed/>
    <w:qFormat/>
    <w:rsid w:val="00411AAD"/>
    <w:pPr>
      <w:spacing w:before="120" w:line="220" w:lineRule="atLeast"/>
    </w:pPr>
  </w:style>
  <w:style w:type="paragraph" w:styleId="Heading1">
    <w:name w:val="heading 1"/>
    <w:basedOn w:val="Normal"/>
    <w:next w:val="Normal"/>
    <w:link w:val="Heading1Char"/>
    <w:uiPriority w:val="9"/>
    <w:unhideWhenUsed/>
    <w:qFormat/>
    <w:rsid w:val="00411AAD"/>
    <w:pPr>
      <w:keepNext/>
      <w:keepLines/>
      <w:numPr>
        <w:numId w:val="6"/>
      </w:numPr>
      <w:spacing w:before="0" w:after="18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411AAD"/>
    <w:pPr>
      <w:keepNext/>
      <w:keepLines/>
      <w:numPr>
        <w:ilvl w:val="1"/>
        <w:numId w:val="6"/>
      </w:numPr>
      <w:spacing w:before="240" w:after="240" w:line="240" w:lineRule="atLeast"/>
      <w:outlineLvl w:val="1"/>
    </w:pPr>
    <w:rPr>
      <w:rFonts w:asciiTheme="majorHAnsi" w:eastAsiaTheme="majorEastAsia" w:hAnsiTheme="majorHAnsi" w:cstheme="majorBidi"/>
      <w:bCs/>
      <w:sz w:val="28"/>
      <w:szCs w:val="26"/>
    </w:rPr>
  </w:style>
  <w:style w:type="paragraph" w:styleId="Heading3">
    <w:name w:val="heading 3"/>
    <w:basedOn w:val="Normal"/>
    <w:next w:val="Normal"/>
    <w:link w:val="Heading3Char"/>
    <w:uiPriority w:val="9"/>
    <w:unhideWhenUsed/>
    <w:qFormat/>
    <w:rsid w:val="00411AAD"/>
    <w:pPr>
      <w:keepNext/>
      <w:keepLines/>
      <w:numPr>
        <w:ilvl w:val="2"/>
        <w:numId w:val="6"/>
      </w:numPr>
      <w:spacing w:before="200" w:after="0" w:line="240" w:lineRule="atLeast"/>
      <w:outlineLvl w:val="2"/>
    </w:pPr>
    <w:rPr>
      <w:rFonts w:asciiTheme="majorHAnsi" w:eastAsiaTheme="majorEastAsia" w:hAnsiTheme="majorHAnsi" w:cstheme="majorBidi"/>
      <w:bCs/>
      <w:i/>
      <w:sz w:val="25"/>
    </w:rPr>
  </w:style>
  <w:style w:type="paragraph" w:styleId="Heading4">
    <w:name w:val="heading 4"/>
    <w:basedOn w:val="Normal"/>
    <w:next w:val="Normal"/>
    <w:link w:val="Heading4Char"/>
    <w:uiPriority w:val="9"/>
    <w:semiHidden/>
    <w:qFormat/>
    <w:locked/>
    <w:rsid w:val="001535A3"/>
    <w:pPr>
      <w:keepNext/>
      <w:keepLines/>
      <w:spacing w:before="200" w:after="0"/>
      <w:outlineLvl w:val="3"/>
    </w:pPr>
    <w:rPr>
      <w:rFonts w:asciiTheme="majorHAnsi" w:eastAsiaTheme="majorEastAsia" w:hAnsiTheme="majorHAnsi" w:cstheme="majorBidi"/>
      <w:b/>
      <w:bCs/>
      <w:i/>
      <w:iCs/>
      <w:color w:val="005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5A3"/>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1535A3"/>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uiPriority w:val="9"/>
    <w:rsid w:val="001535A3"/>
    <w:rPr>
      <w:rFonts w:asciiTheme="majorHAnsi" w:eastAsiaTheme="majorEastAsia" w:hAnsiTheme="majorHAnsi" w:cstheme="majorBidi"/>
      <w:bCs/>
      <w:i/>
      <w:sz w:val="25"/>
    </w:rPr>
  </w:style>
  <w:style w:type="paragraph" w:customStyle="1" w:styleId="Body">
    <w:name w:val="Body"/>
    <w:basedOn w:val="Normal"/>
    <w:link w:val="BodyChar"/>
    <w:qFormat/>
    <w:rsid w:val="00411AAD"/>
    <w:rPr>
      <w:lang w:val="en-US"/>
    </w:rPr>
  </w:style>
  <w:style w:type="paragraph" w:customStyle="1" w:styleId="BodyBold">
    <w:name w:val="Body Bold"/>
    <w:basedOn w:val="Body"/>
    <w:qFormat/>
    <w:rsid w:val="00411AAD"/>
    <w:rPr>
      <w:b/>
    </w:rPr>
  </w:style>
  <w:style w:type="paragraph" w:customStyle="1" w:styleId="BodyBullet1">
    <w:name w:val="Body Bullet 1"/>
    <w:basedOn w:val="Normal"/>
    <w:qFormat/>
    <w:rsid w:val="00411AAD"/>
    <w:pPr>
      <w:numPr>
        <w:numId w:val="5"/>
      </w:numPr>
      <w:spacing w:line="240" w:lineRule="atLeast"/>
      <w:contextualSpacing/>
    </w:pPr>
  </w:style>
  <w:style w:type="paragraph" w:customStyle="1" w:styleId="BodyBullet2">
    <w:name w:val="Body Bullet 2"/>
    <w:basedOn w:val="BodyBullet1"/>
    <w:qFormat/>
    <w:rsid w:val="00411AAD"/>
    <w:pPr>
      <w:numPr>
        <w:ilvl w:val="1"/>
      </w:numPr>
    </w:pPr>
  </w:style>
  <w:style w:type="paragraph" w:customStyle="1" w:styleId="SubHeading">
    <w:name w:val="Sub Heading"/>
    <w:basedOn w:val="Normal"/>
    <w:next w:val="Body"/>
    <w:qFormat/>
    <w:rsid w:val="00411AAD"/>
    <w:pPr>
      <w:numPr>
        <w:ilvl w:val="4"/>
        <w:numId w:val="6"/>
      </w:numPr>
      <w:spacing w:before="240" w:line="240" w:lineRule="atLeast"/>
    </w:pPr>
    <w:rPr>
      <w:b/>
      <w:sz w:val="25"/>
    </w:rPr>
  </w:style>
  <w:style w:type="character" w:customStyle="1" w:styleId="BoldCharacter">
    <w:name w:val="Bold Character"/>
    <w:basedOn w:val="DefaultParagraphFont"/>
    <w:uiPriority w:val="1"/>
    <w:qFormat/>
    <w:rsid w:val="00411AAD"/>
    <w:rPr>
      <w:b/>
    </w:rPr>
  </w:style>
  <w:style w:type="character" w:customStyle="1" w:styleId="ItalicCharacter">
    <w:name w:val="Italic Character"/>
    <w:basedOn w:val="DefaultParagraphFont"/>
    <w:uiPriority w:val="1"/>
    <w:qFormat/>
    <w:rsid w:val="00411AAD"/>
    <w:rPr>
      <w:i/>
    </w:rPr>
  </w:style>
  <w:style w:type="paragraph" w:customStyle="1" w:styleId="Italic">
    <w:name w:val="Italic"/>
    <w:basedOn w:val="Body"/>
    <w:qFormat/>
    <w:rsid w:val="00411AAD"/>
    <w:rPr>
      <w:i/>
    </w:rPr>
  </w:style>
  <w:style w:type="paragraph" w:styleId="Title">
    <w:name w:val="Title"/>
    <w:basedOn w:val="Normal"/>
    <w:next w:val="Normal"/>
    <w:link w:val="TitleChar"/>
    <w:uiPriority w:val="10"/>
    <w:qFormat/>
    <w:rsid w:val="00411AAD"/>
    <w:pPr>
      <w:spacing w:after="300" w:line="240" w:lineRule="auto"/>
      <w:contextualSpacing/>
    </w:pPr>
    <w:rPr>
      <w:rFonts w:asciiTheme="majorHAnsi" w:eastAsiaTheme="majorEastAsia" w:hAnsiTheme="majorHAnsi" w:cstheme="majorBidi"/>
      <w:spacing w:val="5"/>
      <w:kern w:val="28"/>
      <w:sz w:val="48"/>
      <w:szCs w:val="52"/>
    </w:rPr>
  </w:style>
  <w:style w:type="character" w:customStyle="1" w:styleId="TitleChar">
    <w:name w:val="Title Char"/>
    <w:basedOn w:val="DefaultParagraphFont"/>
    <w:link w:val="Title"/>
    <w:uiPriority w:val="10"/>
    <w:rsid w:val="001535A3"/>
    <w:rPr>
      <w:rFonts w:asciiTheme="majorHAnsi" w:eastAsiaTheme="majorEastAsia" w:hAnsiTheme="majorHAnsi" w:cstheme="majorBidi"/>
      <w:spacing w:val="5"/>
      <w:kern w:val="28"/>
      <w:sz w:val="48"/>
      <w:szCs w:val="52"/>
    </w:rPr>
  </w:style>
  <w:style w:type="paragraph" w:styleId="Subtitle">
    <w:name w:val="Subtitle"/>
    <w:basedOn w:val="Normal"/>
    <w:next w:val="Normal"/>
    <w:link w:val="SubtitleChar"/>
    <w:uiPriority w:val="11"/>
    <w:semiHidden/>
    <w:qFormat/>
    <w:rsid w:val="00411AAD"/>
    <w:pPr>
      <w:numPr>
        <w:ilvl w:val="1"/>
      </w:numPr>
    </w:pPr>
    <w:rPr>
      <w:rFonts w:asciiTheme="majorHAnsi" w:eastAsiaTheme="majorEastAsia" w:hAnsiTheme="majorHAnsi" w:cstheme="majorBidi"/>
      <w:b/>
      <w:i/>
      <w:iCs/>
      <w:spacing w:val="15"/>
      <w:sz w:val="24"/>
      <w:szCs w:val="24"/>
    </w:rPr>
  </w:style>
  <w:style w:type="character" w:customStyle="1" w:styleId="SubtitleChar">
    <w:name w:val="Subtitle Char"/>
    <w:basedOn w:val="DefaultParagraphFont"/>
    <w:link w:val="Subtitle"/>
    <w:uiPriority w:val="11"/>
    <w:semiHidden/>
    <w:rsid w:val="001535A3"/>
    <w:rPr>
      <w:rFonts w:asciiTheme="majorHAnsi" w:eastAsiaTheme="majorEastAsia" w:hAnsiTheme="majorHAnsi" w:cstheme="majorBidi"/>
      <w:b/>
      <w:i/>
      <w:iCs/>
      <w:spacing w:val="15"/>
      <w:sz w:val="24"/>
      <w:szCs w:val="24"/>
    </w:rPr>
  </w:style>
  <w:style w:type="paragraph" w:styleId="ListNumber">
    <w:name w:val="List Number"/>
    <w:basedOn w:val="Normal"/>
    <w:uiPriority w:val="99"/>
    <w:qFormat/>
    <w:rsid w:val="00411AAD"/>
    <w:pPr>
      <w:numPr>
        <w:ilvl w:val="5"/>
        <w:numId w:val="6"/>
      </w:numPr>
      <w:contextualSpacing/>
    </w:pPr>
  </w:style>
  <w:style w:type="paragraph" w:styleId="ListNumber2">
    <w:name w:val="List Number 2"/>
    <w:basedOn w:val="Normal"/>
    <w:uiPriority w:val="99"/>
    <w:qFormat/>
    <w:rsid w:val="00411AAD"/>
    <w:pPr>
      <w:numPr>
        <w:ilvl w:val="6"/>
        <w:numId w:val="6"/>
      </w:numPr>
      <w:contextualSpacing/>
    </w:pPr>
  </w:style>
  <w:style w:type="paragraph" w:styleId="ListNumber3">
    <w:name w:val="List Number 3"/>
    <w:basedOn w:val="Normal"/>
    <w:uiPriority w:val="99"/>
    <w:qFormat/>
    <w:rsid w:val="00411AAD"/>
    <w:pPr>
      <w:numPr>
        <w:ilvl w:val="7"/>
        <w:numId w:val="6"/>
      </w:numPr>
      <w:contextualSpacing/>
    </w:pPr>
  </w:style>
  <w:style w:type="numbering" w:customStyle="1" w:styleId="MountiesList">
    <w:name w:val="Mounties List"/>
    <w:uiPriority w:val="99"/>
    <w:rsid w:val="000460BD"/>
    <w:pPr>
      <w:numPr>
        <w:numId w:val="1"/>
      </w:numPr>
    </w:pPr>
  </w:style>
  <w:style w:type="paragraph" w:styleId="Header">
    <w:name w:val="header"/>
    <w:basedOn w:val="Normal"/>
    <w:link w:val="HeaderChar"/>
    <w:uiPriority w:val="99"/>
    <w:unhideWhenUsed/>
    <w:rsid w:val="00221F4B"/>
    <w:pPr>
      <w:tabs>
        <w:tab w:val="center" w:pos="4513"/>
        <w:tab w:val="right" w:pos="9026"/>
      </w:tabs>
      <w:spacing w:after="0" w:line="240" w:lineRule="auto"/>
    </w:pPr>
  </w:style>
  <w:style w:type="character" w:customStyle="1" w:styleId="Heading4Char">
    <w:name w:val="Heading 4 Char"/>
    <w:basedOn w:val="DefaultParagraphFont"/>
    <w:link w:val="Heading4"/>
    <w:uiPriority w:val="9"/>
    <w:semiHidden/>
    <w:rsid w:val="001535A3"/>
    <w:rPr>
      <w:rFonts w:asciiTheme="majorHAnsi" w:eastAsiaTheme="majorEastAsia" w:hAnsiTheme="majorHAnsi" w:cstheme="majorBidi"/>
      <w:b/>
      <w:bCs/>
      <w:i/>
      <w:iCs/>
      <w:color w:val="005495" w:themeColor="accent1"/>
    </w:rPr>
  </w:style>
  <w:style w:type="character" w:customStyle="1" w:styleId="HeaderChar">
    <w:name w:val="Header Char"/>
    <w:basedOn w:val="DefaultParagraphFont"/>
    <w:link w:val="Header"/>
    <w:uiPriority w:val="99"/>
    <w:rsid w:val="00221F4B"/>
  </w:style>
  <w:style w:type="paragraph" w:styleId="Footer">
    <w:name w:val="footer"/>
    <w:basedOn w:val="Normal"/>
    <w:link w:val="FooterChar"/>
    <w:uiPriority w:val="99"/>
    <w:unhideWhenUsed/>
    <w:rsid w:val="0068320C"/>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68320C"/>
    <w:rPr>
      <w:sz w:val="16"/>
    </w:rPr>
  </w:style>
  <w:style w:type="paragraph" w:styleId="Date">
    <w:name w:val="Date"/>
    <w:basedOn w:val="Normal"/>
    <w:next w:val="Normal"/>
    <w:link w:val="DateChar"/>
    <w:uiPriority w:val="99"/>
    <w:rsid w:val="00362A2F"/>
    <w:pPr>
      <w:spacing w:after="600" w:line="240" w:lineRule="atLeast"/>
    </w:pPr>
    <w:rPr>
      <w:rFonts w:asciiTheme="minorHAnsi" w:hAnsiTheme="minorHAnsi"/>
    </w:rPr>
  </w:style>
  <w:style w:type="character" w:customStyle="1" w:styleId="DateChar">
    <w:name w:val="Date Char"/>
    <w:basedOn w:val="DefaultParagraphFont"/>
    <w:link w:val="Date"/>
    <w:uiPriority w:val="99"/>
    <w:rsid w:val="00362A2F"/>
    <w:rPr>
      <w:rFonts w:asciiTheme="minorHAnsi" w:hAnsiTheme="minorHAnsi"/>
    </w:rPr>
  </w:style>
  <w:style w:type="paragraph" w:customStyle="1" w:styleId="Dear">
    <w:name w:val="Dear"/>
    <w:basedOn w:val="Normal"/>
    <w:next w:val="Normal"/>
    <w:rsid w:val="00362A2F"/>
    <w:pPr>
      <w:spacing w:after="360" w:line="240" w:lineRule="atLeast"/>
    </w:pPr>
    <w:rPr>
      <w:rFonts w:asciiTheme="minorHAnsi" w:hAnsiTheme="minorHAnsi"/>
    </w:rPr>
  </w:style>
  <w:style w:type="paragraph" w:customStyle="1" w:styleId="Sincerely">
    <w:name w:val="Sincerely"/>
    <w:basedOn w:val="Body"/>
    <w:next w:val="Normal"/>
    <w:rsid w:val="00362A2F"/>
    <w:pPr>
      <w:spacing w:before="360" w:after="1080"/>
      <w:jc w:val="both"/>
    </w:pPr>
    <w:rPr>
      <w:rFonts w:asciiTheme="minorHAnsi" w:hAnsiTheme="minorHAnsi"/>
    </w:rPr>
  </w:style>
  <w:style w:type="paragraph" w:customStyle="1" w:styleId="NameAddressDetails">
    <w:name w:val="Name Address Details"/>
    <w:basedOn w:val="Normal"/>
    <w:qFormat/>
    <w:rsid w:val="00411AAD"/>
    <w:pPr>
      <w:spacing w:after="600" w:line="240" w:lineRule="atLeast"/>
      <w:contextualSpacing/>
    </w:pPr>
    <w:rPr>
      <w:rFonts w:asciiTheme="minorHAnsi" w:hAnsiTheme="minorHAnsi"/>
    </w:rPr>
  </w:style>
  <w:style w:type="paragraph" w:customStyle="1" w:styleId="NamePosition">
    <w:name w:val="Name Position"/>
    <w:basedOn w:val="Body"/>
    <w:rsid w:val="00362A2F"/>
    <w:pPr>
      <w:spacing w:after="0"/>
      <w:contextualSpacing/>
    </w:pPr>
    <w:rPr>
      <w:rFonts w:asciiTheme="minorHAnsi" w:hAnsiTheme="minorHAnsi"/>
      <w:b/>
    </w:rPr>
  </w:style>
  <w:style w:type="paragraph" w:customStyle="1" w:styleId="SUBJECT">
    <w:name w:val="SUBJECT"/>
    <w:basedOn w:val="Body"/>
    <w:next w:val="Body"/>
    <w:qFormat/>
    <w:rsid w:val="00411AAD"/>
    <w:pPr>
      <w:spacing w:after="360"/>
    </w:pPr>
    <w:rPr>
      <w:rFonts w:asciiTheme="minorHAnsi" w:hAnsiTheme="minorHAnsi"/>
      <w:b/>
      <w:caps/>
      <w:lang w:val="en-AU"/>
    </w:rPr>
  </w:style>
  <w:style w:type="paragraph" w:customStyle="1" w:styleId="InsertImage">
    <w:name w:val="Insert Image"/>
    <w:basedOn w:val="Body"/>
    <w:qFormat/>
    <w:rsid w:val="00411AAD"/>
    <w:pPr>
      <w:spacing w:line="240" w:lineRule="auto"/>
    </w:pPr>
  </w:style>
  <w:style w:type="paragraph" w:customStyle="1" w:styleId="Intro">
    <w:name w:val="Intro"/>
    <w:basedOn w:val="Normal"/>
    <w:qFormat/>
    <w:rsid w:val="00411AAD"/>
    <w:pPr>
      <w:spacing w:line="260" w:lineRule="exact"/>
      <w:jc w:val="both"/>
    </w:pPr>
    <w:rPr>
      <w:b/>
      <w:sz w:val="21"/>
    </w:rPr>
  </w:style>
  <w:style w:type="paragraph" w:styleId="BalloonText">
    <w:name w:val="Balloon Text"/>
    <w:basedOn w:val="Normal"/>
    <w:link w:val="BalloonTextChar"/>
    <w:uiPriority w:val="99"/>
    <w:semiHidden/>
    <w:unhideWhenUsed/>
    <w:locked/>
    <w:rsid w:val="004D7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CAE"/>
    <w:rPr>
      <w:rFonts w:ascii="Tahoma" w:hAnsi="Tahoma" w:cs="Tahoma"/>
      <w:sz w:val="16"/>
      <w:szCs w:val="16"/>
    </w:rPr>
  </w:style>
  <w:style w:type="numbering" w:customStyle="1" w:styleId="BulletList">
    <w:name w:val="Bullet List"/>
    <w:uiPriority w:val="99"/>
    <w:rsid w:val="00AB5C5E"/>
    <w:pPr>
      <w:numPr>
        <w:numId w:val="2"/>
      </w:numPr>
    </w:pPr>
  </w:style>
  <w:style w:type="table" w:customStyle="1" w:styleId="ADFTableStyles">
    <w:name w:val="ADF Table Styles"/>
    <w:basedOn w:val="TableNormal"/>
    <w:uiPriority w:val="99"/>
    <w:rsid w:val="00CF1C4E"/>
    <w:pPr>
      <w:spacing w:before="40" w:after="40" w:line="240" w:lineRule="auto"/>
      <w:ind w:left="108" w:right="108"/>
    </w:pPr>
    <w:tblPr>
      <w:tblInd w:w="0" w:type="dxa"/>
      <w:tblBorders>
        <w:insideH w:val="single" w:sz="4" w:space="0" w:color="88746A" w:themeColor="accent3"/>
      </w:tblBorders>
      <w:tblCellMar>
        <w:top w:w="0" w:type="dxa"/>
        <w:left w:w="0" w:type="dxa"/>
        <w:bottom w:w="0" w:type="dxa"/>
        <w:right w:w="0" w:type="dxa"/>
      </w:tblCellMar>
    </w:tblPr>
    <w:tblStylePr w:type="firstRow">
      <w:rPr>
        <w:b/>
        <w:color w:val="FFFFFF" w:themeColor="background1"/>
      </w:rPr>
      <w:tblPr/>
      <w:trPr>
        <w:tblHeader/>
      </w:trPr>
      <w:tcPr>
        <w:shd w:val="clear" w:color="auto" w:fill="009FDA"/>
      </w:tcPr>
    </w:tblStylePr>
    <w:tblStylePr w:type="lastRow">
      <w:rPr>
        <w:b/>
      </w:rPr>
      <w:tblPr/>
      <w:tcPr>
        <w:shd w:val="clear" w:color="auto" w:fill="DDF6FF"/>
      </w:tcPr>
    </w:tblStylePr>
    <w:tblStylePr w:type="firstCol">
      <w:rPr>
        <w:b/>
      </w:rPr>
    </w:tblStylePr>
    <w:tblStylePr w:type="lastCol">
      <w:pPr>
        <w:jc w:val="right"/>
      </w:pPr>
    </w:tblStylePr>
  </w:style>
  <w:style w:type="table" w:styleId="TableGrid">
    <w:name w:val="Table Grid"/>
    <w:basedOn w:val="TableNormal"/>
    <w:uiPriority w:val="59"/>
    <w:locked/>
    <w:rsid w:val="00AB5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qFormat/>
    <w:rsid w:val="00411AAD"/>
    <w:pPr>
      <w:spacing w:after="200" w:line="240" w:lineRule="auto"/>
    </w:pPr>
    <w:rPr>
      <w:b/>
      <w:bCs/>
      <w:color w:val="005495" w:themeColor="accent1"/>
      <w:sz w:val="18"/>
      <w:szCs w:val="18"/>
    </w:rPr>
  </w:style>
  <w:style w:type="paragraph" w:styleId="FootnoteText">
    <w:name w:val="footnote text"/>
    <w:basedOn w:val="Normal"/>
    <w:link w:val="FootnoteTextChar"/>
    <w:uiPriority w:val="99"/>
    <w:semiHidden/>
    <w:unhideWhenUsed/>
    <w:locked/>
    <w:rsid w:val="009E0A31"/>
    <w:pPr>
      <w:spacing w:after="0" w:line="240" w:lineRule="auto"/>
    </w:pPr>
  </w:style>
  <w:style w:type="character" w:customStyle="1" w:styleId="FootnoteTextChar">
    <w:name w:val="Footnote Text Char"/>
    <w:basedOn w:val="DefaultParagraphFont"/>
    <w:link w:val="FootnoteText"/>
    <w:uiPriority w:val="99"/>
    <w:semiHidden/>
    <w:rsid w:val="009E0A31"/>
  </w:style>
  <w:style w:type="character" w:styleId="FootnoteReference">
    <w:name w:val="footnote reference"/>
    <w:basedOn w:val="DefaultParagraphFont"/>
    <w:uiPriority w:val="99"/>
    <w:semiHidden/>
    <w:unhideWhenUsed/>
    <w:locked/>
    <w:rsid w:val="009E0A31"/>
    <w:rPr>
      <w:vertAlign w:val="superscript"/>
    </w:rPr>
  </w:style>
  <w:style w:type="paragraph" w:customStyle="1" w:styleId="CallOutBlue">
    <w:name w:val="Call Out Blue"/>
    <w:basedOn w:val="Body"/>
    <w:qFormat/>
    <w:rsid w:val="00411AAD"/>
    <w:pPr>
      <w:framePr w:wrap="notBeside" w:vAnchor="page" w:hAnchor="text" w:y="12192"/>
      <w:pBdr>
        <w:top w:val="single" w:sz="36" w:space="1" w:color="009FDA" w:themeColor="accent5"/>
        <w:left w:val="single" w:sz="36" w:space="4" w:color="009FDA" w:themeColor="accent5"/>
        <w:bottom w:val="single" w:sz="36" w:space="1" w:color="009FDA" w:themeColor="accent5"/>
        <w:right w:val="single" w:sz="36" w:space="4" w:color="009FDA" w:themeColor="accent5"/>
      </w:pBdr>
      <w:shd w:val="clear" w:color="auto" w:fill="009FDA" w:themeFill="accent5"/>
      <w:ind w:left="198" w:right="3402"/>
    </w:pPr>
    <w:rPr>
      <w:color w:val="FFFFFF" w:themeColor="background1"/>
    </w:rPr>
  </w:style>
  <w:style w:type="paragraph" w:customStyle="1" w:styleId="CallOutWrap">
    <w:name w:val="Call Out Wrap"/>
    <w:basedOn w:val="Body"/>
    <w:qFormat/>
    <w:rsid w:val="00411AAD"/>
    <w:pPr>
      <w:framePr w:w="3119" w:hSpace="284" w:vSpace="284" w:wrap="around" w:vAnchor="text" w:hAnchor="text" w:xAlign="right" w:y="1"/>
      <w:pBdr>
        <w:top w:val="single" w:sz="36" w:space="1" w:color="009FDA" w:themeColor="accent5"/>
        <w:left w:val="single" w:sz="36" w:space="4" w:color="009FDA" w:themeColor="accent5"/>
        <w:bottom w:val="single" w:sz="36" w:space="1" w:color="009FDA" w:themeColor="accent5"/>
        <w:right w:val="single" w:sz="36" w:space="4" w:color="009FDA" w:themeColor="accent5"/>
      </w:pBdr>
      <w:shd w:val="clear" w:color="auto" w:fill="009FDA" w:themeFill="accent5"/>
      <w:ind w:left="198" w:right="198"/>
    </w:pPr>
    <w:rPr>
      <w:color w:val="FFFFFF" w:themeColor="background1"/>
    </w:rPr>
  </w:style>
  <w:style w:type="character" w:customStyle="1" w:styleId="BodyChar">
    <w:name w:val="Body Char"/>
    <w:basedOn w:val="DefaultParagraphFont"/>
    <w:link w:val="Body"/>
    <w:rsid w:val="001535A3"/>
    <w:rPr>
      <w:lang w:val="en-US"/>
    </w:rPr>
  </w:style>
  <w:style w:type="paragraph" w:customStyle="1" w:styleId="CallOutDetails">
    <w:name w:val="Call Out Details"/>
    <w:basedOn w:val="Normal"/>
    <w:qFormat/>
    <w:rsid w:val="00411AAD"/>
    <w:pPr>
      <w:framePr w:w="2268" w:hSpace="284" w:vSpace="284" w:wrap="around" w:vAnchor="text" w:hAnchor="text" w:xAlign="right" w:y="1"/>
      <w:pBdr>
        <w:top w:val="single" w:sz="4" w:space="5" w:color="009FDA" w:themeColor="accent5"/>
        <w:left w:val="single" w:sz="4" w:space="5" w:color="009FDA" w:themeColor="accent5"/>
        <w:bottom w:val="single" w:sz="4" w:space="5" w:color="009FDA" w:themeColor="accent5"/>
        <w:right w:val="single" w:sz="4" w:space="5" w:color="009FDA" w:themeColor="accent5"/>
      </w:pBdr>
    </w:pPr>
  </w:style>
  <w:style w:type="paragraph" w:customStyle="1" w:styleId="IntroDate">
    <w:name w:val="Intro Date"/>
    <w:basedOn w:val="Intro"/>
    <w:next w:val="Heading1NoList"/>
    <w:qFormat/>
    <w:rsid w:val="00411AAD"/>
    <w:pPr>
      <w:spacing w:after="0"/>
    </w:pPr>
  </w:style>
  <w:style w:type="paragraph" w:customStyle="1" w:styleId="Enquires">
    <w:name w:val="Enquires"/>
    <w:basedOn w:val="Normal"/>
    <w:next w:val="Body"/>
    <w:qFormat/>
    <w:rsid w:val="00411AAD"/>
    <w:pPr>
      <w:pBdr>
        <w:bottom w:val="single" w:sz="4" w:space="4" w:color="auto"/>
      </w:pBdr>
      <w:spacing w:before="480"/>
    </w:pPr>
    <w:rPr>
      <w:b/>
      <w:sz w:val="22"/>
    </w:rPr>
  </w:style>
  <w:style w:type="character" w:customStyle="1" w:styleId="CharacterCallOutLargeHeading">
    <w:name w:val="Character Call Out Large Heading"/>
    <w:basedOn w:val="DefaultParagraphFont"/>
    <w:uiPriority w:val="1"/>
    <w:qFormat/>
    <w:rsid w:val="00411AAD"/>
    <w:rPr>
      <w:sz w:val="32"/>
    </w:rPr>
  </w:style>
  <w:style w:type="paragraph" w:customStyle="1" w:styleId="Heading1NoList">
    <w:name w:val="Heading 1 No List"/>
    <w:basedOn w:val="Heading1"/>
    <w:next w:val="Body"/>
    <w:qFormat/>
    <w:rsid w:val="00411AAD"/>
    <w:pPr>
      <w:numPr>
        <w:ilvl w:val="3"/>
      </w:numPr>
    </w:pPr>
  </w:style>
  <w:style w:type="paragraph" w:customStyle="1" w:styleId="TabHeading">
    <w:name w:val="Tab Heading"/>
    <w:basedOn w:val="Body"/>
    <w:next w:val="IntroDate"/>
    <w:qFormat/>
    <w:rsid w:val="00411AAD"/>
    <w:pPr>
      <w:framePr w:w="2835" w:h="567" w:hRule="exact" w:wrap="around" w:vAnchor="page" w:hAnchor="text" w:y="2439"/>
      <w:ind w:left="108" w:right="108"/>
    </w:pPr>
    <w:rPr>
      <w:color w:val="FFFFFF" w:themeColor="background1"/>
      <w:sz w:val="28"/>
    </w:rPr>
  </w:style>
  <w:style w:type="paragraph" w:customStyle="1" w:styleId="ProjectOfficers">
    <w:name w:val="Project Officers"/>
    <w:basedOn w:val="Intro"/>
    <w:qFormat/>
    <w:rsid w:val="00411AAD"/>
    <w:pPr>
      <w:framePr w:wrap="around" w:vAnchor="page" w:hAnchor="text" w:y="14970"/>
      <w:jc w:val="left"/>
    </w:pPr>
    <w:rPr>
      <w:i/>
    </w:rPr>
  </w:style>
  <w:style w:type="paragraph" w:styleId="ListParagraph">
    <w:name w:val="List Paragraph"/>
    <w:basedOn w:val="Normal"/>
    <w:uiPriority w:val="34"/>
    <w:unhideWhenUsed/>
    <w:qFormat/>
    <w:locked/>
    <w:rsid w:val="00E73FD8"/>
    <w:pPr>
      <w:ind w:left="720"/>
      <w:contextualSpacing/>
    </w:pPr>
  </w:style>
  <w:style w:type="paragraph" w:customStyle="1" w:styleId="GSFormBullet">
    <w:name w:val="GS Form Bullet"/>
    <w:basedOn w:val="Normal"/>
    <w:rsid w:val="00E73FD8"/>
    <w:pPr>
      <w:numPr>
        <w:numId w:val="4"/>
      </w:numPr>
      <w:spacing w:before="0"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8506A4"/>
    <w:rPr>
      <w:color w:val="88746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35256">
      <w:bodyDiv w:val="1"/>
      <w:marLeft w:val="0"/>
      <w:marRight w:val="0"/>
      <w:marTop w:val="0"/>
      <w:marBottom w:val="0"/>
      <w:divBdr>
        <w:top w:val="none" w:sz="0" w:space="0" w:color="auto"/>
        <w:left w:val="none" w:sz="0" w:space="0" w:color="auto"/>
        <w:bottom w:val="none" w:sz="0" w:space="0" w:color="auto"/>
        <w:right w:val="none" w:sz="0" w:space="0" w:color="auto"/>
      </w:divBdr>
    </w:div>
    <w:div w:id="174610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 Id="rId3" Type="http://schemas.openxmlformats.org/officeDocument/2006/relationships/hyperlink" Target="http://www.goodsports.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Marketing%20Communications\Brand\Word%20Templates\ADF_2p+_%20GS_PolicyInformationFlyer_V1.1.dotx" TargetMode="External"/></Relationships>
</file>

<file path=word/theme/theme1.xml><?xml version="1.0" encoding="utf-8"?>
<a:theme xmlns:a="http://schemas.openxmlformats.org/drawingml/2006/main" name="Office Theme">
  <a:themeElements>
    <a:clrScheme name="ADF">
      <a:dk1>
        <a:sysClr val="windowText" lastClr="000000"/>
      </a:dk1>
      <a:lt1>
        <a:sysClr val="window" lastClr="FFFFFF"/>
      </a:lt1>
      <a:dk2>
        <a:srgbClr val="000000"/>
      </a:dk2>
      <a:lt2>
        <a:srgbClr val="F8F8F8"/>
      </a:lt2>
      <a:accent1>
        <a:srgbClr val="005495"/>
      </a:accent1>
      <a:accent2>
        <a:srgbClr val="ED1B2F"/>
      </a:accent2>
      <a:accent3>
        <a:srgbClr val="88746A"/>
      </a:accent3>
      <a:accent4>
        <a:srgbClr val="0000FF"/>
      </a:accent4>
      <a:accent5>
        <a:srgbClr val="009FDA"/>
      </a:accent5>
      <a:accent6>
        <a:srgbClr val="4AC7EB"/>
      </a:accent6>
      <a:hlink>
        <a:srgbClr val="88746A"/>
      </a:hlink>
      <a:folHlink>
        <a:srgbClr val="88746A"/>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63D82-E3FE-5740-9378-D75D8DAD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G:\Marketing Communications\Brand\Word Templates\ADF_2p+_ GS_PolicyInformationFlyer_V1.1.dotx</Template>
  <TotalTime>0</TotalTime>
  <Pages>2</Pages>
  <Words>402</Words>
  <Characters>2292</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Fairbank</dc:creator>
  <cp:lastModifiedBy>Lolita Wikander</cp:lastModifiedBy>
  <cp:revision>3</cp:revision>
  <cp:lastPrinted>2014-03-25T21:54:00Z</cp:lastPrinted>
  <dcterms:created xsi:type="dcterms:W3CDTF">2016-12-21T03:18:00Z</dcterms:created>
  <dcterms:modified xsi:type="dcterms:W3CDTF">2016-12-21T03:19:00Z</dcterms:modified>
</cp:coreProperties>
</file>